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D5" w:rsidRDefault="00E13ED5" w:rsidP="00E13ED5">
      <w:pPr>
        <w:ind w:left="6372" w:firstLine="3"/>
        <w:jc w:val="both"/>
        <w:rPr>
          <w:lang w:val="ky-KG"/>
        </w:rPr>
      </w:pPr>
      <w:r w:rsidRPr="00E13ED5">
        <w:rPr>
          <w:lang w:val="ky-KG"/>
        </w:rPr>
        <w:t>2019-2023-жылдарга калдыктарды жана кайра пайдаланылуучу ресурстарды туруктуу башкаруу боюнча мамлекеттик программа</w:t>
      </w:r>
      <w:r>
        <w:rPr>
          <w:lang w:val="ky-KG"/>
        </w:rPr>
        <w:t>га</w:t>
      </w:r>
    </w:p>
    <w:p w:rsidR="00E13ED5" w:rsidRDefault="00E13ED5" w:rsidP="00E13ED5">
      <w:pPr>
        <w:ind w:left="6372" w:firstLine="3"/>
        <w:jc w:val="both"/>
        <w:rPr>
          <w:lang w:val="ky-KG"/>
        </w:rPr>
      </w:pPr>
      <w:r>
        <w:rPr>
          <w:lang w:val="ky-KG"/>
        </w:rPr>
        <w:t>1-тиркеме</w:t>
      </w:r>
    </w:p>
    <w:p w:rsidR="00E13ED5" w:rsidRDefault="00E13ED5" w:rsidP="00E13ED5">
      <w:pPr>
        <w:jc w:val="both"/>
        <w:rPr>
          <w:lang w:val="ky-KG"/>
        </w:rPr>
      </w:pPr>
    </w:p>
    <w:p w:rsidR="00E13ED5" w:rsidRPr="00E13ED5" w:rsidRDefault="00E13ED5" w:rsidP="00E13ED5">
      <w:pPr>
        <w:jc w:val="center"/>
        <w:rPr>
          <w:b/>
          <w:sz w:val="28"/>
          <w:szCs w:val="28"/>
          <w:lang w:val="ky-KG"/>
        </w:rPr>
      </w:pPr>
      <w:r w:rsidRPr="00E13ED5">
        <w:rPr>
          <w:b/>
          <w:sz w:val="28"/>
          <w:szCs w:val="28"/>
          <w:lang w:val="ky-KG"/>
        </w:rPr>
        <w:t xml:space="preserve">Калдыктарды жана кайра пайдаланылуучу </w:t>
      </w:r>
    </w:p>
    <w:p w:rsidR="00254BF3" w:rsidRPr="00E13ED5" w:rsidRDefault="00E13ED5" w:rsidP="00E13ED5">
      <w:pPr>
        <w:jc w:val="center"/>
        <w:rPr>
          <w:b/>
          <w:sz w:val="28"/>
          <w:szCs w:val="28"/>
          <w:lang w:val="ky-KG"/>
        </w:rPr>
      </w:pPr>
      <w:r w:rsidRPr="00E13ED5">
        <w:rPr>
          <w:b/>
          <w:sz w:val="28"/>
          <w:szCs w:val="28"/>
          <w:lang w:val="ky-KG"/>
        </w:rPr>
        <w:t xml:space="preserve">ресурстарды туруктуу башкаруу боюнча </w:t>
      </w:r>
    </w:p>
    <w:p w:rsidR="00E13ED5" w:rsidRPr="00E13ED5" w:rsidRDefault="00E13ED5" w:rsidP="00E13ED5">
      <w:pPr>
        <w:jc w:val="center"/>
        <w:rPr>
          <w:b/>
          <w:sz w:val="28"/>
          <w:szCs w:val="28"/>
          <w:lang w:val="ky-KG"/>
        </w:rPr>
      </w:pPr>
      <w:r w:rsidRPr="00E13ED5">
        <w:rPr>
          <w:b/>
          <w:sz w:val="28"/>
          <w:szCs w:val="28"/>
          <w:lang w:val="ky-KG"/>
        </w:rPr>
        <w:t>МАМЛЕКЕТТИК ПРОГРАММА</w:t>
      </w:r>
    </w:p>
    <w:p w:rsidR="00E13ED5" w:rsidRPr="00E13ED5" w:rsidRDefault="00E13ED5" w:rsidP="00E13ED5">
      <w:pPr>
        <w:jc w:val="center"/>
        <w:rPr>
          <w:b/>
          <w:sz w:val="28"/>
          <w:szCs w:val="28"/>
          <w:lang w:val="ky-KG"/>
        </w:rPr>
      </w:pPr>
    </w:p>
    <w:p w:rsidR="00E13ED5" w:rsidRDefault="00E13ED5" w:rsidP="00E13ED5">
      <w:pPr>
        <w:pStyle w:val="a5"/>
        <w:numPr>
          <w:ilvl w:val="0"/>
          <w:numId w:val="15"/>
        </w:numPr>
        <w:jc w:val="center"/>
        <w:rPr>
          <w:b/>
          <w:sz w:val="28"/>
          <w:szCs w:val="28"/>
          <w:lang w:val="ky-KG"/>
        </w:rPr>
      </w:pPr>
      <w:r>
        <w:rPr>
          <w:b/>
          <w:sz w:val="28"/>
          <w:szCs w:val="28"/>
          <w:lang w:val="ky-KG"/>
        </w:rPr>
        <w:t>Учурдагы кырдаалды жалпы баалоо</w:t>
      </w:r>
    </w:p>
    <w:p w:rsidR="00E13ED5" w:rsidRDefault="00E13ED5" w:rsidP="00E13ED5">
      <w:pPr>
        <w:rPr>
          <w:sz w:val="28"/>
          <w:szCs w:val="28"/>
          <w:lang w:val="ky-KG"/>
        </w:rPr>
      </w:pPr>
    </w:p>
    <w:p w:rsidR="00254BF3" w:rsidRDefault="007E5B3D" w:rsidP="007E5B3D">
      <w:pPr>
        <w:ind w:firstLine="567"/>
        <w:jc w:val="both"/>
        <w:rPr>
          <w:sz w:val="28"/>
          <w:szCs w:val="28"/>
          <w:lang w:val="ky-KG"/>
        </w:rPr>
      </w:pPr>
      <w:r>
        <w:rPr>
          <w:sz w:val="28"/>
          <w:szCs w:val="28"/>
          <w:lang w:val="ky-KG"/>
        </w:rPr>
        <w:t>Э</w:t>
      </w:r>
      <w:r w:rsidRPr="007E5B3D">
        <w:rPr>
          <w:sz w:val="28"/>
          <w:szCs w:val="28"/>
          <w:lang w:val="ky-KG"/>
        </w:rPr>
        <w:t>косистемалардын деградациясы, жаратылыш ресурстарынын түгөнүшү жана</w:t>
      </w:r>
      <w:r w:rsidRPr="007E5B3D">
        <w:rPr>
          <w:lang w:val="ky-KG"/>
        </w:rPr>
        <w:t xml:space="preserve"> </w:t>
      </w:r>
      <w:r w:rsidRPr="007E5B3D">
        <w:rPr>
          <w:sz w:val="28"/>
          <w:szCs w:val="28"/>
          <w:lang w:val="ky-KG"/>
        </w:rPr>
        <w:t>сарамжалдуу эмес пайдаланылышы</w:t>
      </w:r>
      <w:r>
        <w:rPr>
          <w:sz w:val="28"/>
          <w:szCs w:val="28"/>
          <w:lang w:val="ky-KG"/>
        </w:rPr>
        <w:t xml:space="preserve"> Кыргыз Республикасынын улуттук коопсуздугунун ички коркунучу болуп таанылды</w:t>
      </w:r>
      <w:r w:rsidR="00E07305">
        <w:rPr>
          <w:rStyle w:val="af4"/>
          <w:sz w:val="28"/>
          <w:szCs w:val="28"/>
          <w:lang w:val="ky-KG"/>
        </w:rPr>
        <w:footnoteReference w:id="1"/>
      </w:r>
      <w:r w:rsidR="00E07305">
        <w:rPr>
          <w:sz w:val="28"/>
          <w:szCs w:val="28"/>
          <w:lang w:val="ky-KG"/>
        </w:rPr>
        <w:t>. Азыркы учурда калдыктар курчап турган чөйрөнү өтө булгаган булак гана болбостон,</w:t>
      </w:r>
      <w:r w:rsidR="00A57191">
        <w:rPr>
          <w:sz w:val="28"/>
          <w:szCs w:val="28"/>
          <w:lang w:val="ky-KG"/>
        </w:rPr>
        <w:t xml:space="preserve"> табигый экологиялык системалар</w:t>
      </w:r>
      <w:r w:rsidR="00E07305">
        <w:rPr>
          <w:sz w:val="28"/>
          <w:szCs w:val="28"/>
          <w:lang w:val="ky-KG"/>
        </w:rPr>
        <w:t>ы</w:t>
      </w:r>
      <w:r w:rsidR="00A57191">
        <w:rPr>
          <w:sz w:val="28"/>
          <w:szCs w:val="28"/>
          <w:lang w:val="ky-KG"/>
        </w:rPr>
        <w:t>н</w:t>
      </w:r>
      <w:r w:rsidR="00E07305">
        <w:rPr>
          <w:sz w:val="28"/>
          <w:szCs w:val="28"/>
          <w:lang w:val="ky-KG"/>
        </w:rPr>
        <w:t xml:space="preserve"> бузат жана адамдын ден-соолугуна терс таасирин тийгизет.</w:t>
      </w:r>
    </w:p>
    <w:p w:rsidR="00E07305" w:rsidRDefault="00E07305" w:rsidP="007E5B3D">
      <w:pPr>
        <w:ind w:firstLine="567"/>
        <w:jc w:val="both"/>
        <w:rPr>
          <w:sz w:val="28"/>
          <w:szCs w:val="28"/>
          <w:lang w:val="ky-KG"/>
        </w:rPr>
      </w:pPr>
      <w:r>
        <w:rPr>
          <w:sz w:val="28"/>
          <w:szCs w:val="28"/>
          <w:lang w:val="ky-KG"/>
        </w:rPr>
        <w:t>К</w:t>
      </w:r>
      <w:r w:rsidRPr="00673F0D">
        <w:rPr>
          <w:sz w:val="28"/>
          <w:szCs w:val="28"/>
          <w:lang w:val="ky-KG"/>
        </w:rPr>
        <w:t>алдыктарды жана кайра пайдаланылуучу ресурстарды туруктуу башкаруу боюнча мамлекеттик программа</w:t>
      </w:r>
      <w:r>
        <w:rPr>
          <w:sz w:val="28"/>
          <w:szCs w:val="28"/>
          <w:lang w:val="ky-KG"/>
        </w:rPr>
        <w:t xml:space="preserve"> Кыргыз Республикасынын Конституциясына жана Кыргыз Республикасынын мыйзамдарына, эл аралык укуктун принциптерине жана ченемдерине, ошондой эле Кыргыз Республикасынын Экологиялык коопсуздук концепциясын</w:t>
      </w:r>
      <w:r>
        <w:rPr>
          <w:rStyle w:val="af4"/>
          <w:sz w:val="28"/>
          <w:szCs w:val="28"/>
          <w:lang w:val="ky-KG"/>
        </w:rPr>
        <w:footnoteReference w:id="2"/>
      </w:r>
      <w:r>
        <w:rPr>
          <w:sz w:val="28"/>
          <w:szCs w:val="28"/>
          <w:lang w:val="ky-KG"/>
        </w:rPr>
        <w:t xml:space="preserve"> жана </w:t>
      </w:r>
      <w:r w:rsidR="00352033">
        <w:rPr>
          <w:sz w:val="28"/>
          <w:szCs w:val="28"/>
          <w:lang w:val="ky-KG"/>
        </w:rPr>
        <w:t>“Биримдик, ишеним, жаратмандык” 2018-2022</w:t>
      </w:r>
      <w:r w:rsidR="00AB4BC4">
        <w:rPr>
          <w:sz w:val="28"/>
          <w:szCs w:val="28"/>
          <w:lang w:val="ky-KG"/>
        </w:rPr>
        <w:t xml:space="preserve">-жылдар </w:t>
      </w:r>
      <w:r w:rsidR="00352033">
        <w:rPr>
          <w:sz w:val="28"/>
          <w:szCs w:val="28"/>
          <w:lang w:val="ky-KG"/>
        </w:rPr>
        <w:t>мезгилине Кыргыз Республикасын ө</w:t>
      </w:r>
      <w:r w:rsidR="00AB4BC4">
        <w:rPr>
          <w:sz w:val="28"/>
          <w:szCs w:val="28"/>
          <w:lang w:val="ky-KG"/>
        </w:rPr>
        <w:t>нүктүрүү программасын</w:t>
      </w:r>
      <w:r w:rsidR="00AB4BC4">
        <w:rPr>
          <w:rStyle w:val="af4"/>
          <w:sz w:val="28"/>
          <w:szCs w:val="28"/>
          <w:lang w:val="ky-KG"/>
        </w:rPr>
        <w:footnoteReference w:id="3"/>
      </w:r>
      <w:r w:rsidR="00AB4BC4">
        <w:rPr>
          <w:sz w:val="28"/>
          <w:szCs w:val="28"/>
          <w:lang w:val="ky-KG"/>
        </w:rPr>
        <w:t xml:space="preserve"> кошуу менен, узак мөөнөттүү стратегиялык пландоо документтерине негизделет. Мамлекеттик программа адамдын ден-соолугуна, курчап турган чөйрөгө калдыктардын зыяндуу таасирин минималдаштырууга жана калдыктарды башкаруунун туруктуу си</w:t>
      </w:r>
      <w:r w:rsidR="004F4AD8">
        <w:rPr>
          <w:sz w:val="28"/>
          <w:szCs w:val="28"/>
          <w:lang w:val="ky-KG"/>
        </w:rPr>
        <w:t>стемасын түзүү жана аз калдык чыгарган</w:t>
      </w:r>
      <w:r w:rsidR="00AB4BC4">
        <w:rPr>
          <w:sz w:val="28"/>
          <w:szCs w:val="28"/>
          <w:lang w:val="ky-KG"/>
        </w:rPr>
        <w:t xml:space="preserve"> жана ресурс үнөмдөгөн технологияларга өтүү аркылуу </w:t>
      </w:r>
      <w:r w:rsidR="00033369">
        <w:rPr>
          <w:sz w:val="28"/>
          <w:szCs w:val="28"/>
          <w:lang w:val="ky-KG"/>
        </w:rPr>
        <w:t>жаратылыш ресурстарын сарамжалдуу пайдаланууга багытталган.</w:t>
      </w:r>
    </w:p>
    <w:p w:rsidR="00033369" w:rsidRDefault="00033369" w:rsidP="00033369">
      <w:pPr>
        <w:jc w:val="both"/>
        <w:rPr>
          <w:sz w:val="28"/>
          <w:szCs w:val="28"/>
          <w:lang w:val="ky-KG"/>
        </w:rPr>
      </w:pPr>
    </w:p>
    <w:p w:rsidR="00033369" w:rsidRDefault="00033369" w:rsidP="00033369">
      <w:pPr>
        <w:pStyle w:val="a5"/>
        <w:numPr>
          <w:ilvl w:val="1"/>
          <w:numId w:val="15"/>
        </w:numPr>
        <w:jc w:val="center"/>
        <w:rPr>
          <w:b/>
          <w:sz w:val="28"/>
          <w:szCs w:val="28"/>
          <w:lang w:val="ky-KG"/>
        </w:rPr>
      </w:pPr>
      <w:r>
        <w:rPr>
          <w:b/>
          <w:sz w:val="28"/>
          <w:szCs w:val="28"/>
          <w:lang w:val="ky-KG"/>
        </w:rPr>
        <w:t>Кыргыз Республикасында өндүрүш жана керектөө калдыктарын башкаруу жаатындагы кырдаалды сүрөттөө</w:t>
      </w:r>
    </w:p>
    <w:p w:rsidR="00033369" w:rsidRDefault="00033369" w:rsidP="00033369">
      <w:pPr>
        <w:rPr>
          <w:b/>
          <w:sz w:val="28"/>
          <w:szCs w:val="28"/>
          <w:lang w:val="ky-KG"/>
        </w:rPr>
      </w:pPr>
    </w:p>
    <w:p w:rsidR="00033369" w:rsidRDefault="00033369" w:rsidP="00B7202A">
      <w:pPr>
        <w:ind w:firstLine="567"/>
        <w:rPr>
          <w:b/>
          <w:sz w:val="28"/>
          <w:szCs w:val="28"/>
          <w:lang w:val="ky-KG"/>
        </w:rPr>
      </w:pPr>
      <w:r>
        <w:rPr>
          <w:b/>
          <w:sz w:val="28"/>
          <w:szCs w:val="28"/>
          <w:lang w:val="ky-KG"/>
        </w:rPr>
        <w:t>Тиричи</w:t>
      </w:r>
      <w:r w:rsidR="00A57191">
        <w:rPr>
          <w:b/>
          <w:sz w:val="28"/>
          <w:szCs w:val="28"/>
          <w:lang w:val="ky-KG"/>
        </w:rPr>
        <w:t>лик</w:t>
      </w:r>
      <w:r>
        <w:rPr>
          <w:b/>
          <w:sz w:val="28"/>
          <w:szCs w:val="28"/>
          <w:lang w:val="ky-KG"/>
        </w:rPr>
        <w:t xml:space="preserve"> катуу калдыктары</w:t>
      </w:r>
    </w:p>
    <w:p w:rsidR="00033369" w:rsidRDefault="00033369" w:rsidP="00B7202A">
      <w:pPr>
        <w:ind w:firstLine="567"/>
        <w:jc w:val="both"/>
        <w:rPr>
          <w:sz w:val="28"/>
          <w:szCs w:val="28"/>
          <w:lang w:val="ky-KG"/>
        </w:rPr>
      </w:pPr>
      <w:r>
        <w:rPr>
          <w:sz w:val="28"/>
          <w:szCs w:val="28"/>
          <w:lang w:val="ky-KG"/>
        </w:rPr>
        <w:t>Жүргүзүлгөн инвентаризациянын</w:t>
      </w:r>
      <w:r>
        <w:rPr>
          <w:rStyle w:val="af4"/>
          <w:sz w:val="28"/>
          <w:szCs w:val="28"/>
          <w:lang w:val="ky-KG"/>
        </w:rPr>
        <w:footnoteReference w:id="4"/>
      </w:r>
      <w:r w:rsidR="00B7202A">
        <w:rPr>
          <w:sz w:val="28"/>
          <w:szCs w:val="28"/>
          <w:lang w:val="ky-KG"/>
        </w:rPr>
        <w:t xml:space="preserve"> жыйынтыгында 2018-жылга карата республиканын аймагында 406 таштанды төккөн жайлар аныкталган, алар болжол менен 616, 306 га жерди ээлейт, алардын ичинен:</w:t>
      </w:r>
    </w:p>
    <w:p w:rsidR="00B7202A" w:rsidRDefault="00B7202A" w:rsidP="00B7202A">
      <w:pPr>
        <w:pStyle w:val="a5"/>
        <w:numPr>
          <w:ilvl w:val="0"/>
          <w:numId w:val="14"/>
        </w:numPr>
        <w:ind w:left="0" w:firstLine="567"/>
        <w:jc w:val="both"/>
        <w:rPr>
          <w:sz w:val="28"/>
          <w:szCs w:val="28"/>
          <w:lang w:val="ky-KG"/>
        </w:rPr>
      </w:pPr>
      <w:r>
        <w:rPr>
          <w:sz w:val="28"/>
          <w:szCs w:val="28"/>
          <w:lang w:val="ky-KG"/>
        </w:rPr>
        <w:t>506, 506 га – айыл чарба багытындагы жерлер (82%);</w:t>
      </w:r>
    </w:p>
    <w:p w:rsidR="00B7202A" w:rsidRDefault="00B7202A" w:rsidP="00B7202A">
      <w:pPr>
        <w:pStyle w:val="a5"/>
        <w:numPr>
          <w:ilvl w:val="0"/>
          <w:numId w:val="14"/>
        </w:numPr>
        <w:ind w:left="0" w:firstLine="567"/>
        <w:jc w:val="both"/>
        <w:rPr>
          <w:sz w:val="28"/>
          <w:szCs w:val="28"/>
          <w:lang w:val="ky-KG"/>
        </w:rPr>
      </w:pPr>
      <w:r>
        <w:rPr>
          <w:sz w:val="28"/>
          <w:szCs w:val="28"/>
          <w:lang w:val="ky-KG"/>
        </w:rPr>
        <w:t>78, 95 га – калктуу конуштардын жерлери (12,8%);</w:t>
      </w:r>
    </w:p>
    <w:p w:rsidR="00B7202A" w:rsidRDefault="00B7202A" w:rsidP="00B7202A">
      <w:pPr>
        <w:pStyle w:val="a5"/>
        <w:numPr>
          <w:ilvl w:val="0"/>
          <w:numId w:val="14"/>
        </w:numPr>
        <w:ind w:left="0" w:firstLine="567"/>
        <w:jc w:val="both"/>
        <w:rPr>
          <w:sz w:val="28"/>
          <w:szCs w:val="28"/>
          <w:lang w:val="ky-KG"/>
        </w:rPr>
      </w:pPr>
      <w:r>
        <w:rPr>
          <w:sz w:val="28"/>
          <w:szCs w:val="28"/>
          <w:lang w:val="ky-KG"/>
        </w:rPr>
        <w:t>7, 55 га – мамлекеттик токой фондунун жерлери (1,2%);</w:t>
      </w:r>
    </w:p>
    <w:p w:rsidR="00B7202A" w:rsidRDefault="00B7202A" w:rsidP="00B7202A">
      <w:pPr>
        <w:pStyle w:val="a5"/>
        <w:numPr>
          <w:ilvl w:val="0"/>
          <w:numId w:val="14"/>
        </w:numPr>
        <w:ind w:left="0" w:firstLine="567"/>
        <w:jc w:val="both"/>
        <w:rPr>
          <w:sz w:val="28"/>
          <w:szCs w:val="28"/>
          <w:lang w:val="ky-KG"/>
        </w:rPr>
      </w:pPr>
      <w:r>
        <w:rPr>
          <w:sz w:val="28"/>
          <w:szCs w:val="28"/>
          <w:lang w:val="ky-KG"/>
        </w:rPr>
        <w:lastRenderedPageBreak/>
        <w:t>23,3 га – өнөр жай, транспорт, байланыш, энергетика, коргоо жана башка багытындагы жерлер (4%).</w:t>
      </w:r>
    </w:p>
    <w:p w:rsidR="00B7202A" w:rsidRDefault="00B7202A" w:rsidP="00B7202A">
      <w:pPr>
        <w:pStyle w:val="a5"/>
        <w:ind w:left="0" w:firstLine="567"/>
        <w:jc w:val="both"/>
        <w:rPr>
          <w:sz w:val="28"/>
          <w:szCs w:val="28"/>
          <w:lang w:val="ky-KG"/>
        </w:rPr>
      </w:pPr>
      <w:r>
        <w:rPr>
          <w:sz w:val="28"/>
          <w:szCs w:val="28"/>
          <w:lang w:val="ky-KG"/>
        </w:rPr>
        <w:t>406 таштанды төккөн жайлардын 107си гана санкцияланган.</w:t>
      </w:r>
    </w:p>
    <w:p w:rsidR="00B7202A" w:rsidRDefault="00B7202A" w:rsidP="00B7202A">
      <w:pPr>
        <w:pStyle w:val="a5"/>
        <w:ind w:left="0" w:firstLine="567"/>
        <w:jc w:val="both"/>
        <w:rPr>
          <w:sz w:val="28"/>
          <w:szCs w:val="28"/>
          <w:lang w:val="ky-KG"/>
        </w:rPr>
      </w:pPr>
      <w:r>
        <w:rPr>
          <w:sz w:val="28"/>
          <w:szCs w:val="28"/>
          <w:lang w:val="ky-KG"/>
        </w:rPr>
        <w:t xml:space="preserve">Таштанды төккөн жайлардын көпчүлүк участоктору – бул таштанды ээлеген аймактардын 96%ы, </w:t>
      </w:r>
      <w:r w:rsidR="003E24CB">
        <w:rPr>
          <w:sz w:val="28"/>
          <w:szCs w:val="28"/>
          <w:lang w:val="ky-KG"/>
        </w:rPr>
        <w:t>санкцияланган деп саналган жана тийиштүү укук белгилөөчү документтери бар жерлер дагы калдыктарды жайгаштыруу үчүн зарыл болгон жерлердин тийиштүү категориясына трансформацияланган эмес.</w:t>
      </w:r>
    </w:p>
    <w:p w:rsidR="00CE56B7" w:rsidRDefault="00CE56B7" w:rsidP="00B7202A">
      <w:pPr>
        <w:pStyle w:val="a5"/>
        <w:ind w:left="0" w:firstLine="567"/>
        <w:jc w:val="both"/>
        <w:rPr>
          <w:sz w:val="28"/>
          <w:szCs w:val="28"/>
          <w:lang w:val="ky-KG"/>
        </w:rPr>
      </w:pPr>
      <w:r>
        <w:rPr>
          <w:sz w:val="28"/>
          <w:szCs w:val="28"/>
          <w:lang w:val="ky-KG"/>
        </w:rPr>
        <w:t>Акыркы инвентаризацияга ылайык таштанды төккөн жайлардын көпчүлүгү коопсуздуктун техникалык, санитардык жана экологиялык</w:t>
      </w:r>
      <w:r w:rsidR="000C0E77">
        <w:rPr>
          <w:sz w:val="28"/>
          <w:szCs w:val="28"/>
          <w:lang w:val="ky-KG"/>
        </w:rPr>
        <w:t xml:space="preserve"> ченемдерин сактабастан пайда болгон</w:t>
      </w:r>
      <w:r>
        <w:rPr>
          <w:sz w:val="28"/>
          <w:szCs w:val="28"/>
          <w:lang w:val="ky-KG"/>
        </w:rPr>
        <w:t xml:space="preserve"> жана иштеп жатат. Таштанды төккөн жайлардын көпчүлүгүнүн санитардык-коргоо зоналары мыйзам ченемдерине жооп бербейт. Таштанды төккөн жайлардын так чектери жок жана </w:t>
      </w:r>
      <w:r w:rsidR="004954E5">
        <w:rPr>
          <w:sz w:val="28"/>
          <w:szCs w:val="28"/>
          <w:lang w:val="ky-KG"/>
        </w:rPr>
        <w:t>тосмо</w:t>
      </w:r>
      <w:r>
        <w:rPr>
          <w:sz w:val="28"/>
          <w:szCs w:val="28"/>
          <w:lang w:val="ky-KG"/>
        </w:rPr>
        <w:t>л</w:t>
      </w:r>
      <w:r w:rsidR="004954E5">
        <w:rPr>
          <w:sz w:val="28"/>
          <w:szCs w:val="28"/>
          <w:lang w:val="ky-KG"/>
        </w:rPr>
        <w:t>о</w:t>
      </w:r>
      <w:r>
        <w:rPr>
          <w:sz w:val="28"/>
          <w:szCs w:val="28"/>
          <w:lang w:val="ky-KG"/>
        </w:rPr>
        <w:t>нгон эмес. Ири шаарлардын таштанды төккөн жайларынын көпчүлүгү 30 жылдан ашык убактан бери иштеп жатат.</w:t>
      </w:r>
    </w:p>
    <w:p w:rsidR="00CE56B7" w:rsidRDefault="00CE56B7" w:rsidP="00B7202A">
      <w:pPr>
        <w:pStyle w:val="a5"/>
        <w:ind w:left="0" w:firstLine="567"/>
        <w:jc w:val="both"/>
        <w:rPr>
          <w:sz w:val="28"/>
          <w:szCs w:val="28"/>
          <w:lang w:val="ky-KG"/>
        </w:rPr>
      </w:pPr>
      <w:r>
        <w:rPr>
          <w:sz w:val="28"/>
          <w:szCs w:val="28"/>
          <w:lang w:val="ky-KG"/>
        </w:rPr>
        <w:t>Бүгүнкү күндө калдыктар жайгашкан жерлерде болжол менен</w:t>
      </w:r>
      <w:r w:rsidR="00A57191">
        <w:rPr>
          <w:sz w:val="28"/>
          <w:szCs w:val="28"/>
          <w:lang w:val="ky-KG"/>
        </w:rPr>
        <w:t xml:space="preserve"> </w:t>
      </w:r>
      <w:r>
        <w:rPr>
          <w:sz w:val="28"/>
          <w:szCs w:val="28"/>
          <w:lang w:val="ky-KG"/>
        </w:rPr>
        <w:t>16 млн. 409, 629 миң тонна керектөө калдыктары топтолгон.  Жыл сайын болжол менен 519</w:t>
      </w:r>
      <w:r w:rsidR="000C0E77">
        <w:rPr>
          <w:sz w:val="28"/>
          <w:szCs w:val="28"/>
          <w:lang w:val="ky-KG"/>
        </w:rPr>
        <w:t>, 87 миң тонна калдыктар пайда болот</w:t>
      </w:r>
      <w:r>
        <w:rPr>
          <w:sz w:val="28"/>
          <w:szCs w:val="28"/>
          <w:lang w:val="ky-KG"/>
        </w:rPr>
        <w:t xml:space="preserve"> (жайгаштырылган калдыктардын </w:t>
      </w:r>
      <w:r w:rsidR="00340BD5">
        <w:rPr>
          <w:sz w:val="28"/>
          <w:szCs w:val="28"/>
          <w:lang w:val="ky-KG"/>
        </w:rPr>
        <w:t>санын эсептөө жүргүзүлбөгөндүктөн</w:t>
      </w:r>
      <w:r>
        <w:rPr>
          <w:sz w:val="28"/>
          <w:szCs w:val="28"/>
          <w:lang w:val="ky-KG"/>
        </w:rPr>
        <w:t xml:space="preserve"> жана калдыктарды чыгаруу уюштурулбагандыктан топтолгон калдыктар боюнча так маалыматтар жок). </w:t>
      </w:r>
      <w:r w:rsidR="00340BD5">
        <w:rPr>
          <w:sz w:val="28"/>
          <w:szCs w:val="28"/>
          <w:lang w:val="ky-KG"/>
        </w:rPr>
        <w:t>Көпчүлүк калктуу конуштарда таштанды төккөн жайларга жайгаштырылган калдыктардын санын эсептөө жүргүзүлбөйт.</w:t>
      </w:r>
    </w:p>
    <w:p w:rsidR="00340BD5" w:rsidRDefault="00340BD5" w:rsidP="00B7202A">
      <w:pPr>
        <w:pStyle w:val="a5"/>
        <w:ind w:left="0" w:firstLine="567"/>
        <w:jc w:val="both"/>
        <w:rPr>
          <w:sz w:val="28"/>
          <w:szCs w:val="28"/>
          <w:lang w:val="ky-KG"/>
        </w:rPr>
      </w:pPr>
      <w:r>
        <w:rPr>
          <w:sz w:val="28"/>
          <w:szCs w:val="28"/>
          <w:lang w:val="ky-KG"/>
        </w:rPr>
        <w:t xml:space="preserve">Инвентаризациялоодо жайгаштырылган калдыктардын болжолдуу (сыртынан кароо ыкмасы менен) морфологиялык курамы аныкталган. Кыргыз Республикасынын ири калктуу конуштарынын таштанды төккөн жайларында калдыктардын морфологиялык курамы төмөнкүлөрдү камтыйт: </w:t>
      </w:r>
      <w:r w:rsidR="004B6800">
        <w:rPr>
          <w:sz w:val="28"/>
          <w:szCs w:val="28"/>
          <w:lang w:val="ky-KG"/>
        </w:rPr>
        <w:t>желим</w:t>
      </w:r>
      <w:r>
        <w:rPr>
          <w:sz w:val="28"/>
          <w:szCs w:val="28"/>
          <w:lang w:val="ky-KG"/>
        </w:rPr>
        <w:t xml:space="preserve"> – 21%, айнек – 10%, курулуш калдыктары – 14%, тамак-аш калдыктары – 20%, органикалык калдыктар – 12%, күл – 11%, металл – 0,5 %, кагаз, картон – 1%, текстиль – 0,5 %, электрондук жана электротехникалык калдыктар жана башка калдыктар (медициналык, биологиялык) – 10%. Республика боюнча калдыктардын морфологиялык курамы бирдей эмес жана калктуу конуштун жашоо деңгээлине карата өзгөрөт.</w:t>
      </w:r>
    </w:p>
    <w:p w:rsidR="004B6800" w:rsidRDefault="004B6800" w:rsidP="00B7202A">
      <w:pPr>
        <w:pStyle w:val="a5"/>
        <w:ind w:left="0" w:firstLine="567"/>
        <w:jc w:val="both"/>
        <w:rPr>
          <w:sz w:val="28"/>
          <w:szCs w:val="28"/>
          <w:lang w:val="ky-KG"/>
        </w:rPr>
      </w:pPr>
      <w:r>
        <w:rPr>
          <w:sz w:val="28"/>
          <w:szCs w:val="28"/>
          <w:lang w:val="ky-KG"/>
        </w:rPr>
        <w:t>Айыл жерлеринде таштанды төккөн жайларга жайгаштырылган калдыктардын морфологиялык курамы негизинен курулуш калдыктарын, өлгөн жаныбарларды, айыл чарба калдыктарын ж.б. камтыйт.</w:t>
      </w:r>
    </w:p>
    <w:p w:rsidR="004B6800" w:rsidRDefault="004B6800" w:rsidP="00B7202A">
      <w:pPr>
        <w:pStyle w:val="a5"/>
        <w:ind w:left="0" w:firstLine="567"/>
        <w:jc w:val="both"/>
        <w:rPr>
          <w:sz w:val="28"/>
          <w:szCs w:val="28"/>
          <w:lang w:val="ky-KG"/>
        </w:rPr>
      </w:pPr>
      <w:r>
        <w:rPr>
          <w:sz w:val="28"/>
          <w:szCs w:val="28"/>
          <w:lang w:val="ky-KG"/>
        </w:rPr>
        <w:t>Калдыктарды формалдуу эмес жыйноочулар тарабынан калдыктардын баалуу фракцияларынын бөлүгү түз эле таштанды аянттарда тандалат, ошентсе да таштанды ташыган унаалар жыйнаган калдыктар 28% баалуу фракцияларды камтыйт, алардын ичинен макулатура – 10%; айнек – 8%; металл – 1%; желим – 8%, текстиль – 1%ды түзөт. Коммуналдык калдыктардын бардык курамынын 49%ын органикалык калдыктар, жана башкалар 22%ды түзөт.</w:t>
      </w:r>
    </w:p>
    <w:p w:rsidR="004B6800" w:rsidRDefault="004B6800" w:rsidP="00B7202A">
      <w:pPr>
        <w:pStyle w:val="a5"/>
        <w:ind w:left="0" w:firstLine="567"/>
        <w:jc w:val="both"/>
        <w:rPr>
          <w:b/>
          <w:sz w:val="28"/>
          <w:szCs w:val="28"/>
          <w:lang w:val="ky-KG"/>
        </w:rPr>
      </w:pPr>
      <w:r w:rsidRPr="004B6800">
        <w:rPr>
          <w:b/>
          <w:sz w:val="28"/>
          <w:szCs w:val="28"/>
          <w:lang w:val="ky-KG"/>
        </w:rPr>
        <w:t>Өндүрүш калдыктары</w:t>
      </w:r>
    </w:p>
    <w:p w:rsidR="004B6800" w:rsidRDefault="00C10748" w:rsidP="00B7202A">
      <w:pPr>
        <w:pStyle w:val="a5"/>
        <w:ind w:left="0" w:firstLine="567"/>
        <w:jc w:val="both"/>
        <w:rPr>
          <w:sz w:val="28"/>
          <w:szCs w:val="28"/>
          <w:lang w:val="ky-KG"/>
        </w:rPr>
      </w:pPr>
      <w:r>
        <w:rPr>
          <w:sz w:val="28"/>
          <w:szCs w:val="28"/>
          <w:lang w:val="ky-KG"/>
        </w:rPr>
        <w:t>Кыргыз Республикасынын ишканаларында өндүрүштүк про</w:t>
      </w:r>
      <w:r w:rsidR="000C0E77">
        <w:rPr>
          <w:sz w:val="28"/>
          <w:szCs w:val="28"/>
          <w:lang w:val="ky-KG"/>
        </w:rPr>
        <w:t>цесстердин жыйынтыгында пайда болгон</w:t>
      </w:r>
      <w:r>
        <w:rPr>
          <w:sz w:val="28"/>
          <w:szCs w:val="28"/>
          <w:lang w:val="ky-KG"/>
        </w:rPr>
        <w:t xml:space="preserve"> өнөр жай калдыктары шаардаштырылган аймактардын булгануусунун негизги булагы болуп саналат.</w:t>
      </w:r>
    </w:p>
    <w:p w:rsidR="00C10748" w:rsidRDefault="00C10748" w:rsidP="00B7202A">
      <w:pPr>
        <w:pStyle w:val="a5"/>
        <w:ind w:left="0" w:firstLine="567"/>
        <w:jc w:val="both"/>
        <w:rPr>
          <w:sz w:val="28"/>
          <w:szCs w:val="28"/>
          <w:lang w:val="ky-KG"/>
        </w:rPr>
      </w:pPr>
      <w:r>
        <w:rPr>
          <w:sz w:val="28"/>
          <w:szCs w:val="28"/>
          <w:lang w:val="ky-KG"/>
        </w:rPr>
        <w:t xml:space="preserve">Адамдын чарбалык ишинин узак мезгилинде республиканын аймагында радионуклиддерди, оор металлдардын тузун (кадмий, коргошун, цинк, сымап), </w:t>
      </w:r>
      <w:r>
        <w:rPr>
          <w:sz w:val="28"/>
          <w:szCs w:val="28"/>
          <w:lang w:val="ky-KG"/>
        </w:rPr>
        <w:lastRenderedPageBreak/>
        <w:t>ошондой эле уулуу заттарды (цианиддер, кислоталар, силикаттар, нитраттар, сульфаттар ж.б.) камтыган өнөр жай калды</w:t>
      </w:r>
      <w:r w:rsidR="004F4AD8">
        <w:rPr>
          <w:sz w:val="28"/>
          <w:szCs w:val="28"/>
          <w:lang w:val="ky-KG"/>
        </w:rPr>
        <w:t>ктары абдан көп санда</w:t>
      </w:r>
      <w:r>
        <w:rPr>
          <w:sz w:val="28"/>
          <w:szCs w:val="28"/>
          <w:lang w:val="ky-KG"/>
        </w:rPr>
        <w:t xml:space="preserve"> топтолгон жана статистикалык маалыматтар көрсөткөндөй, т</w:t>
      </w:r>
      <w:r w:rsidR="000C0E77">
        <w:rPr>
          <w:sz w:val="28"/>
          <w:szCs w:val="28"/>
          <w:lang w:val="ky-KG"/>
        </w:rPr>
        <w:t>оптолгон жана жыл сайын пайда болгон</w:t>
      </w:r>
      <w:r>
        <w:rPr>
          <w:sz w:val="28"/>
          <w:szCs w:val="28"/>
          <w:lang w:val="ky-KG"/>
        </w:rPr>
        <w:t xml:space="preserve"> калдыктардын жалпы көлөмү, ошондой эле калдыктарды көмүүгө бөлүнгөн жерлердин аянты көбөйүүдө, ал эми </w:t>
      </w:r>
      <w:r w:rsidR="000C0E77">
        <w:rPr>
          <w:sz w:val="28"/>
          <w:szCs w:val="28"/>
          <w:lang w:val="ky-KG"/>
        </w:rPr>
        <w:t>калдыктардын пайда болушун</w:t>
      </w:r>
      <w:r w:rsidR="00A02037">
        <w:rPr>
          <w:sz w:val="28"/>
          <w:szCs w:val="28"/>
          <w:lang w:val="ky-KG"/>
        </w:rPr>
        <w:t xml:space="preserve"> кыскартуу жана кайра колдонуу, аз калдык чыгарган технологияларды киргизүү системасы өтө начар өнүккөн.</w:t>
      </w:r>
    </w:p>
    <w:p w:rsidR="00A02037" w:rsidRDefault="00A02037" w:rsidP="00B7202A">
      <w:pPr>
        <w:pStyle w:val="a5"/>
        <w:ind w:left="0" w:firstLine="567"/>
        <w:jc w:val="both"/>
        <w:rPr>
          <w:sz w:val="28"/>
          <w:szCs w:val="28"/>
          <w:lang w:val="ky-KG"/>
        </w:rPr>
      </w:pPr>
      <w:r>
        <w:rPr>
          <w:sz w:val="28"/>
          <w:szCs w:val="28"/>
          <w:lang w:val="ky-KG"/>
        </w:rPr>
        <w:t>2016-жылга карата республиканы</w:t>
      </w:r>
      <w:r w:rsidR="00A57191">
        <w:rPr>
          <w:sz w:val="28"/>
          <w:szCs w:val="28"/>
          <w:lang w:val="ky-KG"/>
        </w:rPr>
        <w:t>н аймагында өнөр жай калдыктары</w:t>
      </w:r>
      <w:r>
        <w:rPr>
          <w:sz w:val="28"/>
          <w:szCs w:val="28"/>
          <w:lang w:val="ky-KG"/>
        </w:rPr>
        <w:t xml:space="preserve"> көмүлгөн 189,8 га</w:t>
      </w:r>
      <w:r w:rsidR="00A57191">
        <w:rPr>
          <w:sz w:val="28"/>
          <w:szCs w:val="28"/>
          <w:lang w:val="ky-KG"/>
        </w:rPr>
        <w:t xml:space="preserve"> жалпы аянттагы 57 орун бар.</w:t>
      </w:r>
    </w:p>
    <w:p w:rsidR="00A02037" w:rsidRDefault="00A02037" w:rsidP="00B7202A">
      <w:pPr>
        <w:pStyle w:val="a5"/>
        <w:ind w:left="0" w:firstLine="567"/>
        <w:jc w:val="both"/>
        <w:rPr>
          <w:sz w:val="28"/>
          <w:szCs w:val="28"/>
          <w:lang w:val="ky-KG"/>
        </w:rPr>
      </w:pPr>
      <w:r>
        <w:rPr>
          <w:sz w:val="28"/>
          <w:szCs w:val="28"/>
          <w:lang w:val="ky-KG"/>
        </w:rPr>
        <w:t>Өнөр жай калдыктарын сактоо жана кайра иштетүү үчүн атайын объекттер болбогондуктан</w:t>
      </w:r>
      <w:r w:rsidR="004F4AD8">
        <w:rPr>
          <w:sz w:val="28"/>
          <w:szCs w:val="28"/>
          <w:lang w:val="ky-KG"/>
        </w:rPr>
        <w:t>,</w:t>
      </w:r>
      <w:r>
        <w:rPr>
          <w:sz w:val="28"/>
          <w:szCs w:val="28"/>
          <w:lang w:val="ky-KG"/>
        </w:rPr>
        <w:t xml:space="preserve"> ишканалар калдыктарды жыйноого жана өздөрүнүн аймактарында (полигондор, калдык сактагычтар) сактоого мажбур. Мындай калдыктар адамга, курчап турган чөйрөгө, айбанаттарга жана өсүмдүк дүйнөсүнө терс таасирин тийгизген химиялык элементтерден жана кошулмалардан турат.</w:t>
      </w:r>
    </w:p>
    <w:p w:rsidR="00A02037" w:rsidRDefault="00A02037" w:rsidP="00B7202A">
      <w:pPr>
        <w:pStyle w:val="a5"/>
        <w:ind w:left="0" w:firstLine="567"/>
        <w:jc w:val="both"/>
        <w:rPr>
          <w:sz w:val="28"/>
          <w:szCs w:val="28"/>
          <w:lang w:val="ky-KG"/>
        </w:rPr>
      </w:pPr>
      <w:r>
        <w:rPr>
          <w:sz w:val="28"/>
          <w:szCs w:val="28"/>
          <w:lang w:val="ky-KG"/>
        </w:rPr>
        <w:t xml:space="preserve">Ишканалардын негизги бөлүгү (60%дан ашык) кайра иштеп чыгуучу өндүрүшкө тиешелүү болгонуна карабастан, алардын калдыктарынын көлөмүнүн үлүшү </w:t>
      </w:r>
      <w:r w:rsidR="00FF4F91">
        <w:rPr>
          <w:sz w:val="28"/>
          <w:szCs w:val="28"/>
          <w:lang w:val="ky-KG"/>
        </w:rPr>
        <w:t xml:space="preserve">көп эмес жана калдыктардын жалпы көлөмүнүн 3% гана түзөт. Ошону менен катар эле пайдалуу кендерди казып алуу өндүрүшүнүн калдыктарынын үлүшү болжол менен 90 %ды түзөт, бул баалуу (асыл) металлдарды, </w:t>
      </w:r>
      <w:r w:rsidR="005C69BD">
        <w:rPr>
          <w:sz w:val="28"/>
          <w:szCs w:val="28"/>
          <w:lang w:val="ky-KG"/>
        </w:rPr>
        <w:t>таш көмүрдү, чийки мунай затт</w:t>
      </w:r>
      <w:r w:rsidR="00FF4F91">
        <w:rPr>
          <w:sz w:val="28"/>
          <w:szCs w:val="28"/>
          <w:lang w:val="ky-KG"/>
        </w:rPr>
        <w:t>ы, жаратылыш газын өндүрүү боюнча ири ишканалардын болушу менен түшүндүрүлөт. Өнөр жай калдыктарынын көбөйүү жагдайы 5 жылдын динамикасында байкалды.</w:t>
      </w:r>
    </w:p>
    <w:p w:rsidR="00FF4F91" w:rsidRDefault="00FF4F91" w:rsidP="00B7202A">
      <w:pPr>
        <w:pStyle w:val="a5"/>
        <w:ind w:left="0" w:firstLine="567"/>
        <w:jc w:val="both"/>
        <w:rPr>
          <w:b/>
          <w:sz w:val="28"/>
          <w:szCs w:val="28"/>
          <w:lang w:val="ky-KG"/>
        </w:rPr>
      </w:pPr>
      <w:r>
        <w:rPr>
          <w:b/>
          <w:sz w:val="28"/>
          <w:szCs w:val="28"/>
          <w:lang w:val="ky-KG"/>
        </w:rPr>
        <w:t>Таблица: Өнөр жай калдыктарынын түзүлгөн динамикасы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1530"/>
        <w:gridCol w:w="1622"/>
        <w:gridCol w:w="1622"/>
        <w:gridCol w:w="1622"/>
        <w:gridCol w:w="1530"/>
      </w:tblGrid>
      <w:tr w:rsidR="00FF4F91" w:rsidRPr="0002575F" w:rsidTr="004037C3">
        <w:tc>
          <w:tcPr>
            <w:tcW w:w="1537" w:type="dxa"/>
          </w:tcPr>
          <w:p w:rsidR="00FF4F91" w:rsidRPr="0002575F" w:rsidRDefault="00FF4F91" w:rsidP="004037C3">
            <w:pPr>
              <w:rPr>
                <w:b/>
              </w:rPr>
            </w:pPr>
            <w:proofErr w:type="spellStart"/>
            <w:r>
              <w:rPr>
                <w:b/>
              </w:rPr>
              <w:t>жылдар</w:t>
            </w:r>
            <w:proofErr w:type="spellEnd"/>
          </w:p>
        </w:tc>
        <w:tc>
          <w:tcPr>
            <w:tcW w:w="1530" w:type="dxa"/>
          </w:tcPr>
          <w:p w:rsidR="00FF4F91" w:rsidRPr="0002575F" w:rsidRDefault="00FF4F91" w:rsidP="004037C3">
            <w:pPr>
              <w:rPr>
                <w:b/>
              </w:rPr>
            </w:pPr>
            <w:r w:rsidRPr="0002575F">
              <w:rPr>
                <w:b/>
              </w:rPr>
              <w:t>2012</w:t>
            </w:r>
          </w:p>
        </w:tc>
        <w:tc>
          <w:tcPr>
            <w:tcW w:w="1622" w:type="dxa"/>
          </w:tcPr>
          <w:p w:rsidR="00FF4F91" w:rsidRPr="0002575F" w:rsidRDefault="00FF4F91" w:rsidP="004037C3">
            <w:pPr>
              <w:rPr>
                <w:b/>
              </w:rPr>
            </w:pPr>
            <w:r w:rsidRPr="0002575F">
              <w:rPr>
                <w:b/>
              </w:rPr>
              <w:t>2013</w:t>
            </w:r>
          </w:p>
        </w:tc>
        <w:tc>
          <w:tcPr>
            <w:tcW w:w="1622" w:type="dxa"/>
          </w:tcPr>
          <w:p w:rsidR="00FF4F91" w:rsidRPr="0002575F" w:rsidRDefault="00FF4F91" w:rsidP="004037C3">
            <w:pPr>
              <w:rPr>
                <w:b/>
              </w:rPr>
            </w:pPr>
            <w:r w:rsidRPr="0002575F">
              <w:rPr>
                <w:b/>
              </w:rPr>
              <w:t>2014</w:t>
            </w:r>
          </w:p>
        </w:tc>
        <w:tc>
          <w:tcPr>
            <w:tcW w:w="1622" w:type="dxa"/>
          </w:tcPr>
          <w:p w:rsidR="00FF4F91" w:rsidRPr="0002575F" w:rsidRDefault="00FF4F91" w:rsidP="004037C3">
            <w:pPr>
              <w:rPr>
                <w:b/>
              </w:rPr>
            </w:pPr>
            <w:r w:rsidRPr="0002575F">
              <w:rPr>
                <w:b/>
              </w:rPr>
              <w:t>2015</w:t>
            </w:r>
          </w:p>
        </w:tc>
        <w:tc>
          <w:tcPr>
            <w:tcW w:w="1530" w:type="dxa"/>
          </w:tcPr>
          <w:p w:rsidR="00FF4F91" w:rsidRPr="0002575F" w:rsidRDefault="00FF4F91" w:rsidP="004037C3">
            <w:pPr>
              <w:rPr>
                <w:b/>
              </w:rPr>
            </w:pPr>
            <w:r w:rsidRPr="0002575F">
              <w:rPr>
                <w:b/>
              </w:rPr>
              <w:t>2016</w:t>
            </w:r>
          </w:p>
        </w:tc>
      </w:tr>
      <w:tr w:rsidR="00FF4F91" w:rsidRPr="0002575F" w:rsidTr="004037C3">
        <w:tc>
          <w:tcPr>
            <w:tcW w:w="1537" w:type="dxa"/>
          </w:tcPr>
          <w:p w:rsidR="00FF4F91" w:rsidRPr="0002575F" w:rsidRDefault="004954E5" w:rsidP="00FF4F91">
            <w:r>
              <w:rPr>
                <w:b/>
                <w:lang w:val="ky-KG"/>
              </w:rPr>
              <w:t>и</w:t>
            </w:r>
            <w:r w:rsidR="00FF4F91">
              <w:rPr>
                <w:b/>
                <w:lang w:val="ky-KG"/>
              </w:rPr>
              <w:t xml:space="preserve">шканаларда калдыктардын болушу, алардын ичинен: </w:t>
            </w:r>
          </w:p>
        </w:tc>
        <w:tc>
          <w:tcPr>
            <w:tcW w:w="1530" w:type="dxa"/>
          </w:tcPr>
          <w:p w:rsidR="00FF4F91" w:rsidRPr="0002575F" w:rsidRDefault="00FF4F91" w:rsidP="004037C3">
            <w:r w:rsidRPr="0002575F">
              <w:t>99 805,2</w:t>
            </w:r>
          </w:p>
        </w:tc>
        <w:tc>
          <w:tcPr>
            <w:tcW w:w="1622" w:type="dxa"/>
          </w:tcPr>
          <w:p w:rsidR="00FF4F91" w:rsidRPr="0002575F" w:rsidRDefault="00FF4F91" w:rsidP="004037C3">
            <w:r w:rsidRPr="0002575F">
              <w:t>108 330,8</w:t>
            </w:r>
          </w:p>
        </w:tc>
        <w:tc>
          <w:tcPr>
            <w:tcW w:w="1622" w:type="dxa"/>
          </w:tcPr>
          <w:p w:rsidR="00FF4F91" w:rsidRPr="0002575F" w:rsidRDefault="00FF4F91" w:rsidP="004037C3">
            <w:r w:rsidRPr="0002575F">
              <w:t>112 667,5</w:t>
            </w:r>
          </w:p>
        </w:tc>
        <w:tc>
          <w:tcPr>
            <w:tcW w:w="1622" w:type="dxa"/>
          </w:tcPr>
          <w:p w:rsidR="00FF4F91" w:rsidRPr="0002575F" w:rsidRDefault="00FF4F91" w:rsidP="004037C3">
            <w:r w:rsidRPr="0002575F">
              <w:t>114 910,5</w:t>
            </w:r>
          </w:p>
        </w:tc>
        <w:tc>
          <w:tcPr>
            <w:tcW w:w="1530" w:type="dxa"/>
          </w:tcPr>
          <w:p w:rsidR="00FF4F91" w:rsidRPr="0002575F" w:rsidRDefault="00FF4F91" w:rsidP="004037C3">
            <w:r w:rsidRPr="0002575F">
              <w:t>120 929,6</w:t>
            </w:r>
          </w:p>
        </w:tc>
      </w:tr>
      <w:tr w:rsidR="00FF4F91" w:rsidRPr="0002575F" w:rsidTr="004037C3">
        <w:tc>
          <w:tcPr>
            <w:tcW w:w="1537" w:type="dxa"/>
          </w:tcPr>
          <w:p w:rsidR="00FF4F91" w:rsidRPr="0002575F" w:rsidRDefault="004954E5" w:rsidP="00FF4F91">
            <w:pPr>
              <w:rPr>
                <w:b/>
              </w:rPr>
            </w:pPr>
            <w:r>
              <w:rPr>
                <w:b/>
                <w:lang w:val="ky-KG"/>
              </w:rPr>
              <w:t>п</w:t>
            </w:r>
            <w:r w:rsidR="00FF4F91">
              <w:rPr>
                <w:b/>
                <w:lang w:val="ky-KG"/>
              </w:rPr>
              <w:t xml:space="preserve">айдалуу кендерди казып алуу </w:t>
            </w:r>
            <w:r w:rsidR="00FF4F91">
              <w:rPr>
                <w:b/>
              </w:rPr>
              <w:t>(</w:t>
            </w:r>
            <w:proofErr w:type="spellStart"/>
            <w:r w:rsidR="00FF4F91">
              <w:rPr>
                <w:b/>
              </w:rPr>
              <w:t>миң</w:t>
            </w:r>
            <w:proofErr w:type="spellEnd"/>
            <w:r w:rsidR="00FF4F91">
              <w:rPr>
                <w:b/>
              </w:rPr>
              <w:t xml:space="preserve"> т/</w:t>
            </w:r>
            <w:proofErr w:type="spellStart"/>
            <w:r w:rsidR="00FF4F91">
              <w:rPr>
                <w:b/>
              </w:rPr>
              <w:t>жыл</w:t>
            </w:r>
            <w:proofErr w:type="spellEnd"/>
            <w:r w:rsidR="00FF4F91" w:rsidRPr="0002575F">
              <w:rPr>
                <w:b/>
              </w:rPr>
              <w:t>)</w:t>
            </w:r>
          </w:p>
        </w:tc>
        <w:tc>
          <w:tcPr>
            <w:tcW w:w="1530" w:type="dxa"/>
          </w:tcPr>
          <w:p w:rsidR="00FF4F91" w:rsidRPr="0002575F" w:rsidRDefault="00FF4F91" w:rsidP="004037C3">
            <w:r w:rsidRPr="0002575F">
              <w:t>86 869,4 95</w:t>
            </w:r>
          </w:p>
        </w:tc>
        <w:tc>
          <w:tcPr>
            <w:tcW w:w="1622" w:type="dxa"/>
          </w:tcPr>
          <w:p w:rsidR="00FF4F91" w:rsidRPr="0002575F" w:rsidRDefault="00FF4F91" w:rsidP="004037C3">
            <w:r w:rsidRPr="0002575F">
              <w:t>932,3 104</w:t>
            </w:r>
          </w:p>
        </w:tc>
        <w:tc>
          <w:tcPr>
            <w:tcW w:w="1622" w:type="dxa"/>
          </w:tcPr>
          <w:p w:rsidR="00FF4F91" w:rsidRPr="0002575F" w:rsidRDefault="00FF4F91" w:rsidP="004037C3">
            <w:r w:rsidRPr="0002575F">
              <w:t>359,7 106</w:t>
            </w:r>
          </w:p>
        </w:tc>
        <w:tc>
          <w:tcPr>
            <w:tcW w:w="1622" w:type="dxa"/>
          </w:tcPr>
          <w:p w:rsidR="00FF4F91" w:rsidRPr="0002575F" w:rsidRDefault="00FF4F91" w:rsidP="004037C3">
            <w:r w:rsidRPr="0002575F">
              <w:t>470,7 114</w:t>
            </w:r>
          </w:p>
        </w:tc>
        <w:tc>
          <w:tcPr>
            <w:tcW w:w="1530" w:type="dxa"/>
          </w:tcPr>
          <w:p w:rsidR="00FF4F91" w:rsidRPr="0002575F" w:rsidRDefault="00FF4F91" w:rsidP="004037C3">
            <w:r w:rsidRPr="0002575F">
              <w:t>617,8</w:t>
            </w:r>
          </w:p>
        </w:tc>
      </w:tr>
      <w:tr w:rsidR="00FF4F91" w:rsidRPr="0002575F" w:rsidTr="004037C3">
        <w:tc>
          <w:tcPr>
            <w:tcW w:w="1537" w:type="dxa"/>
          </w:tcPr>
          <w:p w:rsidR="00FF4F91" w:rsidRPr="0002575F" w:rsidRDefault="004954E5" w:rsidP="00FF4F91">
            <w:pPr>
              <w:rPr>
                <w:b/>
              </w:rPr>
            </w:pPr>
            <w:r>
              <w:rPr>
                <w:b/>
                <w:lang w:val="ky-KG"/>
              </w:rPr>
              <w:t>к</w:t>
            </w:r>
            <w:r w:rsidR="00FF4F91">
              <w:rPr>
                <w:b/>
                <w:lang w:val="ky-KG"/>
              </w:rPr>
              <w:t xml:space="preserve">айра иштетүүчү өнөр жай </w:t>
            </w:r>
          </w:p>
        </w:tc>
        <w:tc>
          <w:tcPr>
            <w:tcW w:w="1530" w:type="dxa"/>
          </w:tcPr>
          <w:p w:rsidR="00FF4F91" w:rsidRPr="0002575F" w:rsidRDefault="00FF4F91" w:rsidP="004037C3">
            <w:r w:rsidRPr="0002575F">
              <w:t>8 324,3</w:t>
            </w:r>
          </w:p>
        </w:tc>
        <w:tc>
          <w:tcPr>
            <w:tcW w:w="1622" w:type="dxa"/>
          </w:tcPr>
          <w:p w:rsidR="00FF4F91" w:rsidRPr="0002575F" w:rsidRDefault="00FF4F91" w:rsidP="004037C3">
            <w:r w:rsidRPr="0002575F">
              <w:t>7 713,2</w:t>
            </w:r>
          </w:p>
        </w:tc>
        <w:tc>
          <w:tcPr>
            <w:tcW w:w="1622" w:type="dxa"/>
          </w:tcPr>
          <w:p w:rsidR="00FF4F91" w:rsidRPr="0002575F" w:rsidRDefault="00FF4F91" w:rsidP="004037C3">
            <w:r w:rsidRPr="0002575F">
              <w:t>3 518,8</w:t>
            </w:r>
          </w:p>
        </w:tc>
        <w:tc>
          <w:tcPr>
            <w:tcW w:w="1622" w:type="dxa"/>
          </w:tcPr>
          <w:p w:rsidR="00FF4F91" w:rsidRPr="0002575F" w:rsidRDefault="00FF4F91" w:rsidP="004037C3">
            <w:r w:rsidRPr="0002575F">
              <w:t>3 510,0</w:t>
            </w:r>
          </w:p>
        </w:tc>
        <w:tc>
          <w:tcPr>
            <w:tcW w:w="1530" w:type="dxa"/>
          </w:tcPr>
          <w:p w:rsidR="00FF4F91" w:rsidRPr="0002575F" w:rsidRDefault="00FF4F91" w:rsidP="004037C3">
            <w:r w:rsidRPr="0002575F">
              <w:t>1 272,1</w:t>
            </w:r>
          </w:p>
        </w:tc>
      </w:tr>
    </w:tbl>
    <w:p w:rsidR="00FF4F91" w:rsidRPr="00FF4F91" w:rsidRDefault="00FF4F91" w:rsidP="00FF4F91">
      <w:pPr>
        <w:jc w:val="both"/>
        <w:rPr>
          <w:b/>
          <w:sz w:val="28"/>
          <w:szCs w:val="28"/>
          <w:lang w:val="ky-KG"/>
        </w:rPr>
      </w:pPr>
    </w:p>
    <w:p w:rsidR="002175A2" w:rsidRDefault="006303E6" w:rsidP="00254BF3">
      <w:pPr>
        <w:rPr>
          <w:b/>
          <w:sz w:val="28"/>
          <w:szCs w:val="28"/>
          <w:lang w:val="ky-KG"/>
        </w:rPr>
      </w:pPr>
      <w:r>
        <w:rPr>
          <w:lang w:val="ky-KG"/>
        </w:rPr>
        <w:tab/>
      </w:r>
      <w:r w:rsidRPr="006303E6">
        <w:rPr>
          <w:b/>
          <w:sz w:val="28"/>
          <w:szCs w:val="28"/>
          <w:lang w:val="ky-KG"/>
        </w:rPr>
        <w:t>Эскирген пестициддер</w:t>
      </w:r>
    </w:p>
    <w:p w:rsidR="006303E6" w:rsidRDefault="006303E6" w:rsidP="006303E6">
      <w:pPr>
        <w:jc w:val="both"/>
        <w:rPr>
          <w:sz w:val="28"/>
          <w:szCs w:val="28"/>
          <w:lang w:val="ky-KG"/>
        </w:rPr>
      </w:pPr>
      <w:r>
        <w:rPr>
          <w:b/>
          <w:sz w:val="28"/>
          <w:szCs w:val="28"/>
          <w:lang w:val="ky-KG"/>
        </w:rPr>
        <w:tab/>
      </w:r>
      <w:r>
        <w:rPr>
          <w:sz w:val="28"/>
          <w:szCs w:val="28"/>
          <w:lang w:val="ky-KG"/>
        </w:rPr>
        <w:t>Совет мезгилинде республикада жыл сайын 1 млн.га жакын ай</w:t>
      </w:r>
      <w:r w:rsidR="007E6268">
        <w:rPr>
          <w:sz w:val="28"/>
          <w:szCs w:val="28"/>
          <w:lang w:val="ky-KG"/>
        </w:rPr>
        <w:t>ыл чарба өсүмдүктөрүнүн айдоо аянттары</w:t>
      </w:r>
      <w:r>
        <w:rPr>
          <w:sz w:val="28"/>
          <w:szCs w:val="28"/>
          <w:lang w:val="ky-KG"/>
        </w:rPr>
        <w:t xml:space="preserve"> иштетилген, аларга 5 миң тоннадай пестициддер чыгымдалган, а.и. 30%</w:t>
      </w:r>
      <w:r w:rsidR="005C69BD">
        <w:rPr>
          <w:sz w:val="28"/>
          <w:szCs w:val="28"/>
          <w:lang w:val="ky-KG"/>
        </w:rPr>
        <w:t>ы</w:t>
      </w:r>
      <w:r>
        <w:rPr>
          <w:sz w:val="28"/>
          <w:szCs w:val="28"/>
          <w:lang w:val="ky-KG"/>
        </w:rPr>
        <w:t xml:space="preserve"> </w:t>
      </w:r>
      <w:r w:rsidR="007E6268">
        <w:rPr>
          <w:sz w:val="28"/>
          <w:szCs w:val="28"/>
          <w:lang w:val="ky-KG"/>
        </w:rPr>
        <w:t>– ӨОБ (өзгөрбөс органикалык булгоочу заттар)</w:t>
      </w:r>
      <w:r>
        <w:rPr>
          <w:sz w:val="28"/>
          <w:szCs w:val="28"/>
          <w:lang w:val="ky-KG"/>
        </w:rPr>
        <w:t>-пестициддер.</w:t>
      </w:r>
    </w:p>
    <w:p w:rsidR="006303E6" w:rsidRDefault="006303E6" w:rsidP="006303E6">
      <w:pPr>
        <w:jc w:val="both"/>
        <w:rPr>
          <w:sz w:val="28"/>
          <w:szCs w:val="28"/>
          <w:lang w:val="ky-KG"/>
        </w:rPr>
      </w:pPr>
      <w:r>
        <w:rPr>
          <w:sz w:val="28"/>
          <w:szCs w:val="28"/>
          <w:lang w:val="ky-KG"/>
        </w:rPr>
        <w:tab/>
        <w:t>Тыюу салынган жана эскирген пестициддерди (мындан ары – ЭП) жок кылуу көйгөйүн “көрүстөндөргө” көмүү аркылуу чечүүгө аракет кылышкан. Ушул максат менен 1970-1980-жылдары көрүстөндөргө (республикада алар үчөө – “</w:t>
      </w:r>
      <w:r w:rsidR="001D36F6">
        <w:rPr>
          <w:sz w:val="28"/>
          <w:szCs w:val="28"/>
          <w:lang w:val="ky-KG"/>
        </w:rPr>
        <w:t>Сузак-</w:t>
      </w:r>
      <w:r>
        <w:rPr>
          <w:sz w:val="28"/>
          <w:szCs w:val="28"/>
          <w:lang w:val="ky-KG"/>
        </w:rPr>
        <w:t xml:space="preserve">А”, </w:t>
      </w:r>
      <w:r w:rsidR="001D36F6">
        <w:rPr>
          <w:sz w:val="28"/>
          <w:szCs w:val="28"/>
          <w:lang w:val="ky-KG"/>
        </w:rPr>
        <w:t>“Сузак-Б” жана “Кочкор”) 5000 тоннадай ЭП көмүлгөн. Бул көрүстөндөр пестициддердин курчап турган чөйрөгө жана адамдын ден-соолугуна терс таасирин тийгизүү көйгөйүнүн бир бөлүгүн эле чечкен.</w:t>
      </w:r>
    </w:p>
    <w:p w:rsidR="001D36F6" w:rsidRDefault="001D36F6" w:rsidP="001D36F6">
      <w:pPr>
        <w:ind w:firstLine="708"/>
        <w:jc w:val="both"/>
        <w:rPr>
          <w:sz w:val="28"/>
          <w:szCs w:val="28"/>
          <w:lang w:val="ky-KG"/>
        </w:rPr>
      </w:pPr>
      <w:r>
        <w:rPr>
          <w:sz w:val="28"/>
          <w:szCs w:val="28"/>
          <w:lang w:val="ky-KG"/>
        </w:rPr>
        <w:lastRenderedPageBreak/>
        <w:t xml:space="preserve">Андан тышкары азыркы убакта </w:t>
      </w:r>
      <w:r w:rsidR="00332447">
        <w:rPr>
          <w:sz w:val="28"/>
          <w:szCs w:val="28"/>
          <w:lang w:val="ky-KG"/>
        </w:rPr>
        <w:t xml:space="preserve">эскирген жана </w:t>
      </w:r>
      <w:r w:rsidR="000E6264">
        <w:rPr>
          <w:sz w:val="28"/>
          <w:szCs w:val="28"/>
          <w:lang w:val="ky-KG"/>
        </w:rPr>
        <w:t>ӨОБ</w:t>
      </w:r>
      <w:r w:rsidR="00332447">
        <w:rPr>
          <w:sz w:val="28"/>
          <w:szCs w:val="28"/>
          <w:lang w:val="ky-KG"/>
        </w:rPr>
        <w:t xml:space="preserve">-пестициддер 42 кампада турат (мурдагы “Кыргызайылчарбахимия”, колхоздордун жана совхоздордун кампалары). Көпчүлүк участоктор </w:t>
      </w:r>
      <w:r w:rsidR="00836830">
        <w:rPr>
          <w:sz w:val="28"/>
          <w:szCs w:val="28"/>
          <w:lang w:val="ky-KG"/>
        </w:rPr>
        <w:t>калктуу конуштардын четинде эскирген, жарым-жартылай бузулган имараттарда жайгашкан жана курчап турган чөйрөгө чыгып кетүүсүнөн, калктын жана айбанаттардын кирүүсүнөн ишенимдүү корголгон эмес.</w:t>
      </w:r>
    </w:p>
    <w:p w:rsidR="00836830" w:rsidRDefault="00836830" w:rsidP="001D36F6">
      <w:pPr>
        <w:ind w:firstLine="708"/>
        <w:jc w:val="both"/>
        <w:rPr>
          <w:sz w:val="28"/>
          <w:szCs w:val="28"/>
          <w:lang w:val="ky-KG"/>
        </w:rPr>
      </w:pPr>
      <w:r>
        <w:rPr>
          <w:sz w:val="28"/>
          <w:szCs w:val="28"/>
          <w:lang w:val="ky-KG"/>
        </w:rPr>
        <w:t xml:space="preserve">Акыркы жылдарда республикада пестициддердин мурдагы кампаларында сакталган ЭП жана </w:t>
      </w:r>
      <w:r w:rsidR="000E6264">
        <w:rPr>
          <w:sz w:val="28"/>
          <w:szCs w:val="28"/>
          <w:lang w:val="ky-KG"/>
        </w:rPr>
        <w:t>ӨОБ</w:t>
      </w:r>
      <w:r>
        <w:rPr>
          <w:sz w:val="28"/>
          <w:szCs w:val="28"/>
          <w:lang w:val="ky-KG"/>
        </w:rPr>
        <w:t xml:space="preserve">-пестициддерди инвентаризациялоо жана кайра таңгактоо аркылуу курчап турган чөйрөдөгү </w:t>
      </w:r>
      <w:r w:rsidR="000E6264">
        <w:rPr>
          <w:sz w:val="28"/>
          <w:szCs w:val="28"/>
          <w:lang w:val="ky-KG"/>
        </w:rPr>
        <w:t>ӨОБнын</w:t>
      </w:r>
      <w:r>
        <w:rPr>
          <w:sz w:val="28"/>
          <w:szCs w:val="28"/>
          <w:lang w:val="ky-KG"/>
        </w:rPr>
        <w:t xml:space="preserve"> жалпы санын азайтуу боюнча иштер башталды.</w:t>
      </w:r>
    </w:p>
    <w:p w:rsidR="00836830" w:rsidRDefault="00836830" w:rsidP="001D36F6">
      <w:pPr>
        <w:ind w:firstLine="708"/>
        <w:jc w:val="both"/>
        <w:rPr>
          <w:sz w:val="28"/>
          <w:szCs w:val="28"/>
          <w:lang w:val="ky-KG"/>
        </w:rPr>
      </w:pPr>
      <w:r>
        <w:rPr>
          <w:sz w:val="28"/>
          <w:szCs w:val="28"/>
          <w:lang w:val="ky-KG"/>
        </w:rPr>
        <w:t xml:space="preserve">2012-жылы ХӨКД </w:t>
      </w:r>
      <w:r w:rsidR="001E0206">
        <w:rPr>
          <w:sz w:val="28"/>
          <w:szCs w:val="28"/>
          <w:lang w:val="ky-KG"/>
        </w:rPr>
        <w:t xml:space="preserve">тарабынан </w:t>
      </w:r>
      <w:r>
        <w:rPr>
          <w:sz w:val="28"/>
          <w:szCs w:val="28"/>
          <w:lang w:val="ky-KG"/>
        </w:rPr>
        <w:t xml:space="preserve">КРӨ </w:t>
      </w:r>
      <w:r w:rsidR="001E0206">
        <w:rPr>
          <w:sz w:val="28"/>
          <w:szCs w:val="28"/>
          <w:lang w:val="ky-KG"/>
        </w:rPr>
        <w:t>КЧКТЧМА менен бирдикте “Борбордук Азия өлкөлөрүндө, Кавказда жана Т</w:t>
      </w:r>
      <w:r w:rsidR="00B92870">
        <w:rPr>
          <w:sz w:val="28"/>
          <w:szCs w:val="28"/>
          <w:lang w:val="ky-KG"/>
        </w:rPr>
        <w:t>ү</w:t>
      </w:r>
      <w:bookmarkStart w:id="0" w:name="_GoBack"/>
      <w:bookmarkEnd w:id="0"/>
      <w:r w:rsidR="00B92870">
        <w:rPr>
          <w:sz w:val="28"/>
          <w:szCs w:val="28"/>
          <w:lang w:val="ky-KG"/>
        </w:rPr>
        <w:t>ркияда</w:t>
      </w:r>
      <w:r>
        <w:rPr>
          <w:sz w:val="28"/>
          <w:szCs w:val="28"/>
          <w:lang w:val="ky-KG"/>
        </w:rPr>
        <w:t xml:space="preserve"> </w:t>
      </w:r>
      <w:r w:rsidR="001E0206">
        <w:rPr>
          <w:sz w:val="28"/>
          <w:szCs w:val="28"/>
          <w:lang w:val="ky-KG"/>
        </w:rPr>
        <w:t>эскирген пестициддерди жана аны менен байланышкан калдыктарды инвентаризациялоо” ФАО долбоорунун</w:t>
      </w:r>
      <w:r w:rsidR="001E0206">
        <w:rPr>
          <w:rStyle w:val="af4"/>
          <w:sz w:val="28"/>
          <w:szCs w:val="28"/>
          <w:lang w:val="ky-KG"/>
        </w:rPr>
        <w:footnoteReference w:id="5"/>
      </w:r>
      <w:r w:rsidR="001E0206">
        <w:rPr>
          <w:sz w:val="28"/>
          <w:szCs w:val="28"/>
          <w:lang w:val="ky-KG"/>
        </w:rPr>
        <w:t xml:space="preserve"> алкагында ФАО тарабынан иштелип чыккан эл аралык стандарттарга ылайык инвентаризация жүргүзүлгөн. Бардык маалыматтар </w:t>
      </w:r>
      <w:r w:rsidR="001E0206" w:rsidRPr="001E0206">
        <w:rPr>
          <w:sz w:val="28"/>
          <w:szCs w:val="28"/>
          <w:lang w:val="ky-KG"/>
        </w:rPr>
        <w:t>PSMS</w:t>
      </w:r>
      <w:r w:rsidR="001E0206">
        <w:rPr>
          <w:sz w:val="28"/>
          <w:szCs w:val="28"/>
          <w:lang w:val="ky-KG"/>
        </w:rPr>
        <w:t xml:space="preserve"> ЭП запастарын эсепке алуу онлайн системасына киргизилген (ФАО тарабынан иштелип чыккан тобокелдиктерди эсепке алуу жана баалоо куралы). Ушул системанын маалыматтары боюнча – 259 тонна ЭП тобокелдиктин опурталдуу же көйгөйлүү категориясы катарында бөлүнгөн.</w:t>
      </w:r>
    </w:p>
    <w:p w:rsidR="00E32DAB" w:rsidRDefault="001E0206" w:rsidP="00E32DAB">
      <w:pPr>
        <w:ind w:firstLine="709"/>
        <w:contextualSpacing/>
        <w:jc w:val="both"/>
        <w:rPr>
          <w:sz w:val="28"/>
          <w:szCs w:val="28"/>
          <w:lang w:val="ky-KG"/>
        </w:rPr>
      </w:pPr>
      <w:r>
        <w:rPr>
          <w:sz w:val="28"/>
          <w:szCs w:val="28"/>
          <w:lang w:val="ky-KG"/>
        </w:rPr>
        <w:t>ХӨКДнын акыркы маалыматтары боюнча көрүстөндөрдө жана кампаларда ЭПнын саны</w:t>
      </w:r>
      <w:r w:rsidR="00E32DAB">
        <w:rPr>
          <w:sz w:val="28"/>
          <w:szCs w:val="28"/>
          <w:lang w:val="ky-KG"/>
        </w:rPr>
        <w:t xml:space="preserve"> 5437,4 тоннаны түзөт (4873,3 тонна уулуу көрүстөндөрдө (Сузак-А – 3000 тонна, Сузак-Б – 1023,3 тонна, Кочкор – 850 тонна), 564,1 тонна –</w:t>
      </w:r>
      <w:r w:rsidR="000E6264">
        <w:rPr>
          <w:sz w:val="28"/>
          <w:szCs w:val="28"/>
          <w:lang w:val="ky-KG"/>
        </w:rPr>
        <w:t xml:space="preserve"> кампаларда), алардын ичинен ӨОБ</w:t>
      </w:r>
      <w:r w:rsidR="00E32DAB">
        <w:rPr>
          <w:sz w:val="28"/>
          <w:szCs w:val="28"/>
          <w:lang w:val="ky-KG"/>
        </w:rPr>
        <w:t xml:space="preserve">-пестициддер – 2073,7 тонна, алардын ичинен  уулуу көрүстөндөрдө – 2052,5 тонна (Сузак-А – 1033,4 тонна, Сузак-Б – 724,7  тонна, Кочкор – 294,4 тонна), кампаларда – 21,2 тонна. </w:t>
      </w:r>
      <w:r w:rsidR="00E32DAB" w:rsidRPr="00E32DAB">
        <w:rPr>
          <w:sz w:val="28"/>
          <w:szCs w:val="28"/>
          <w:lang w:val="ky-KG"/>
        </w:rPr>
        <w:t>Б</w:t>
      </w:r>
      <w:r w:rsidR="00E32DAB">
        <w:rPr>
          <w:sz w:val="28"/>
          <w:szCs w:val="28"/>
          <w:lang w:val="ky-KG"/>
        </w:rPr>
        <w:t xml:space="preserve">улганган </w:t>
      </w:r>
      <w:r w:rsidR="000E6264">
        <w:rPr>
          <w:sz w:val="28"/>
          <w:szCs w:val="28"/>
          <w:lang w:val="ky-KG"/>
        </w:rPr>
        <w:t xml:space="preserve">жер </w:t>
      </w:r>
      <w:r w:rsidR="00E32DAB">
        <w:rPr>
          <w:sz w:val="28"/>
          <w:szCs w:val="28"/>
          <w:lang w:val="ky-KG"/>
        </w:rPr>
        <w:t>кыртыш</w:t>
      </w:r>
      <w:r w:rsidR="000E6264">
        <w:rPr>
          <w:sz w:val="28"/>
          <w:szCs w:val="28"/>
          <w:lang w:val="ky-KG"/>
        </w:rPr>
        <w:t>ы</w:t>
      </w:r>
      <w:r w:rsidR="00E32DAB" w:rsidRPr="00E32DAB">
        <w:rPr>
          <w:sz w:val="28"/>
          <w:szCs w:val="28"/>
          <w:lang w:val="ky-KG"/>
        </w:rPr>
        <w:t xml:space="preserve"> - 40 450,0 тонн</w:t>
      </w:r>
      <w:r w:rsidR="00E32DAB">
        <w:rPr>
          <w:sz w:val="28"/>
          <w:szCs w:val="28"/>
          <w:lang w:val="ky-KG"/>
        </w:rPr>
        <w:t>а</w:t>
      </w:r>
      <w:r w:rsidR="00E32DAB" w:rsidRPr="00E32DAB">
        <w:rPr>
          <w:sz w:val="28"/>
          <w:szCs w:val="28"/>
          <w:lang w:val="ky-KG"/>
        </w:rPr>
        <w:t>, булганган жабдуу</w:t>
      </w:r>
      <w:r w:rsidR="00E32DAB">
        <w:rPr>
          <w:sz w:val="28"/>
          <w:szCs w:val="28"/>
          <w:lang w:val="ky-KG"/>
        </w:rPr>
        <w:t>лар</w:t>
      </w:r>
      <w:r w:rsidR="00E32DAB" w:rsidRPr="00E32DAB">
        <w:rPr>
          <w:sz w:val="28"/>
          <w:szCs w:val="28"/>
          <w:lang w:val="ky-KG"/>
        </w:rPr>
        <w:t xml:space="preserve"> (поддондор, стеллаждар, бош</w:t>
      </w:r>
      <w:r w:rsidR="00E32DAB">
        <w:rPr>
          <w:sz w:val="28"/>
          <w:szCs w:val="28"/>
          <w:lang w:val="ky-KG"/>
        </w:rPr>
        <w:t xml:space="preserve"> контейнерлер</w:t>
      </w:r>
      <w:r w:rsidR="00E32DAB" w:rsidRPr="00E32DAB">
        <w:rPr>
          <w:sz w:val="28"/>
          <w:szCs w:val="28"/>
          <w:lang w:val="ky-KG"/>
        </w:rPr>
        <w:t>) - 114,6 тонн</w:t>
      </w:r>
      <w:r w:rsidR="00E32DAB">
        <w:rPr>
          <w:sz w:val="28"/>
          <w:szCs w:val="28"/>
          <w:lang w:val="ky-KG"/>
        </w:rPr>
        <w:t>а</w:t>
      </w:r>
      <w:r w:rsidR="00E32DAB" w:rsidRPr="00E32DAB">
        <w:rPr>
          <w:sz w:val="28"/>
          <w:szCs w:val="28"/>
          <w:lang w:val="ky-KG"/>
        </w:rPr>
        <w:t>.</w:t>
      </w:r>
    </w:p>
    <w:p w:rsidR="00E32DAB" w:rsidRDefault="00E32DAB" w:rsidP="00E32DAB">
      <w:pPr>
        <w:ind w:firstLine="709"/>
        <w:contextualSpacing/>
        <w:jc w:val="both"/>
        <w:rPr>
          <w:sz w:val="28"/>
          <w:szCs w:val="28"/>
          <w:lang w:val="ky-KG"/>
        </w:rPr>
      </w:pPr>
      <w:r>
        <w:rPr>
          <w:sz w:val="28"/>
          <w:szCs w:val="28"/>
          <w:lang w:val="ky-KG"/>
        </w:rPr>
        <w:t>Кыргызстандын кампаларындагы 564,1 тонна ЭПдан азыркы учурда 478,1 тоннасы белгисиз болуп саналат, башкача айтканда азыркы этапта 85% пестициддер идентификацияланган эмес.</w:t>
      </w:r>
    </w:p>
    <w:p w:rsidR="00E32DAB" w:rsidRDefault="00E32DAB" w:rsidP="00E32DAB">
      <w:pPr>
        <w:ind w:firstLine="709"/>
        <w:contextualSpacing/>
        <w:jc w:val="both"/>
        <w:rPr>
          <w:sz w:val="28"/>
          <w:szCs w:val="28"/>
          <w:lang w:val="ky-KG"/>
        </w:rPr>
      </w:pPr>
      <w:r>
        <w:rPr>
          <w:sz w:val="28"/>
          <w:szCs w:val="28"/>
          <w:lang w:val="ky-KG"/>
        </w:rPr>
        <w:t xml:space="preserve">ХӨКД тарабынан Саламаттыкты сактоо министрлиги менен бирдикте </w:t>
      </w:r>
      <w:r w:rsidR="00265BA2">
        <w:rPr>
          <w:sz w:val="28"/>
          <w:szCs w:val="28"/>
          <w:lang w:val="ky-KG"/>
        </w:rPr>
        <w:t xml:space="preserve">“Трансмассивдик ооруларды контролдоо үчүн ДДТ туруктуу альтернативдерин демонстрациялоо жана көбөйтүү” </w:t>
      </w:r>
      <w:r>
        <w:rPr>
          <w:sz w:val="28"/>
          <w:szCs w:val="28"/>
          <w:lang w:val="ky-KG"/>
        </w:rPr>
        <w:t xml:space="preserve">ЕБ жана </w:t>
      </w:r>
      <w:r w:rsidR="00265BA2" w:rsidRPr="00265BA2">
        <w:rPr>
          <w:sz w:val="28"/>
          <w:szCs w:val="28"/>
          <w:lang w:val="ky-KG"/>
        </w:rPr>
        <w:t>ФАО GCP/RER/040/EC жана ГЭФ-ЮНЕП</w:t>
      </w:r>
      <w:r w:rsidR="00265BA2">
        <w:rPr>
          <w:sz w:val="28"/>
          <w:szCs w:val="28"/>
          <w:lang w:val="ky-KG"/>
        </w:rPr>
        <w:t xml:space="preserve"> долбоорунун </w:t>
      </w:r>
      <w:r w:rsidR="000E6264">
        <w:rPr>
          <w:sz w:val="28"/>
          <w:szCs w:val="28"/>
          <w:lang w:val="ky-KG"/>
        </w:rPr>
        <w:t xml:space="preserve">(ДДТ-долбоор) </w:t>
      </w:r>
      <w:r w:rsidR="00265BA2">
        <w:rPr>
          <w:sz w:val="28"/>
          <w:szCs w:val="28"/>
          <w:lang w:val="ky-KG"/>
        </w:rPr>
        <w:t>алкагында 2015-2016-жылдары 2 артыкчылыктуу жана экологиялык сезгич объекттерде (мурдагы “Кыргызайы</w:t>
      </w:r>
      <w:r w:rsidR="000E6264">
        <w:rPr>
          <w:sz w:val="28"/>
          <w:szCs w:val="28"/>
          <w:lang w:val="ky-KG"/>
        </w:rPr>
        <w:t>лчарбахимиянын” Балыкчы шаарындагы</w:t>
      </w:r>
      <w:r w:rsidR="00265BA2">
        <w:rPr>
          <w:sz w:val="28"/>
          <w:szCs w:val="28"/>
          <w:lang w:val="ky-KG"/>
        </w:rPr>
        <w:t xml:space="preserve"> кампасында – 51,9 тонна жана Ат-Башыдагы чумага каршы станциясынын кампасында</w:t>
      </w:r>
      <w:r w:rsidR="000E6264">
        <w:rPr>
          <w:sz w:val="28"/>
          <w:szCs w:val="28"/>
          <w:lang w:val="ky-KG"/>
        </w:rPr>
        <w:t xml:space="preserve"> – 17,1 тонна) эскирген жана ӨОБ</w:t>
      </w:r>
      <w:r w:rsidR="000A6807">
        <w:rPr>
          <w:sz w:val="28"/>
          <w:szCs w:val="28"/>
          <w:lang w:val="ky-KG"/>
        </w:rPr>
        <w:t>-пестициддерди кайра таңгактоо боюнча иштер жүргүзүлгөн.</w:t>
      </w:r>
    </w:p>
    <w:p w:rsidR="000A6807" w:rsidRDefault="000A6807" w:rsidP="000A6807">
      <w:pPr>
        <w:contextualSpacing/>
        <w:jc w:val="both"/>
        <w:rPr>
          <w:sz w:val="28"/>
          <w:szCs w:val="28"/>
          <w:lang w:val="ky-KG"/>
        </w:rPr>
      </w:pPr>
    </w:p>
    <w:p w:rsidR="00AA1586" w:rsidRDefault="00AA1586" w:rsidP="00AA1586">
      <w:pPr>
        <w:pStyle w:val="a5"/>
        <w:numPr>
          <w:ilvl w:val="1"/>
          <w:numId w:val="15"/>
        </w:numPr>
        <w:jc w:val="center"/>
        <w:rPr>
          <w:b/>
          <w:sz w:val="28"/>
          <w:szCs w:val="28"/>
          <w:lang w:val="ky-KG"/>
        </w:rPr>
      </w:pPr>
      <w:r>
        <w:rPr>
          <w:b/>
          <w:sz w:val="28"/>
          <w:szCs w:val="28"/>
          <w:lang w:val="ky-KG"/>
        </w:rPr>
        <w:t xml:space="preserve">Өндүрүш жана керектөө калдыктарын башкаруу жаатында мамлекеттик жөнгө салуунун учурдагы системасын </w:t>
      </w:r>
    </w:p>
    <w:p w:rsidR="000A6807" w:rsidRDefault="00AA1586" w:rsidP="000D16A0">
      <w:pPr>
        <w:pStyle w:val="a5"/>
        <w:ind w:left="1080"/>
        <w:jc w:val="center"/>
        <w:rPr>
          <w:b/>
          <w:sz w:val="28"/>
          <w:szCs w:val="28"/>
          <w:lang w:val="ky-KG"/>
        </w:rPr>
      </w:pPr>
      <w:r>
        <w:rPr>
          <w:b/>
          <w:sz w:val="28"/>
          <w:szCs w:val="28"/>
          <w:lang w:val="ky-KG"/>
        </w:rPr>
        <w:t>т</w:t>
      </w:r>
      <w:r w:rsidRPr="00AA1586">
        <w:rPr>
          <w:b/>
          <w:sz w:val="28"/>
          <w:szCs w:val="28"/>
          <w:lang w:val="ky-KG"/>
        </w:rPr>
        <w:t>алдоо жана баалоо</w:t>
      </w:r>
    </w:p>
    <w:p w:rsidR="000D16A0" w:rsidRDefault="000D16A0" w:rsidP="000D16A0">
      <w:pPr>
        <w:pStyle w:val="a5"/>
        <w:ind w:left="1080"/>
        <w:jc w:val="center"/>
        <w:rPr>
          <w:b/>
          <w:sz w:val="28"/>
          <w:szCs w:val="28"/>
          <w:lang w:val="ky-KG"/>
        </w:rPr>
      </w:pPr>
    </w:p>
    <w:p w:rsidR="000D16A0" w:rsidRDefault="000D16A0" w:rsidP="000D16A0">
      <w:pPr>
        <w:pStyle w:val="a5"/>
        <w:numPr>
          <w:ilvl w:val="2"/>
          <w:numId w:val="15"/>
        </w:numPr>
        <w:jc w:val="center"/>
        <w:rPr>
          <w:b/>
          <w:sz w:val="28"/>
          <w:szCs w:val="28"/>
          <w:lang w:val="ky-KG"/>
        </w:rPr>
      </w:pPr>
      <w:r>
        <w:rPr>
          <w:b/>
          <w:sz w:val="28"/>
          <w:szCs w:val="28"/>
          <w:lang w:val="ky-KG"/>
        </w:rPr>
        <w:t>Мыйзамдар</w:t>
      </w:r>
    </w:p>
    <w:p w:rsidR="000D16A0" w:rsidRDefault="000D16A0" w:rsidP="000D16A0">
      <w:pPr>
        <w:ind w:firstLine="567"/>
        <w:jc w:val="both"/>
        <w:rPr>
          <w:sz w:val="28"/>
          <w:szCs w:val="28"/>
          <w:lang w:val="ky-KG"/>
        </w:rPr>
      </w:pPr>
      <w:r>
        <w:rPr>
          <w:sz w:val="28"/>
          <w:szCs w:val="28"/>
          <w:lang w:val="ky-KG"/>
        </w:rPr>
        <w:lastRenderedPageBreak/>
        <w:t>Кыргыз Республикасында калдыктарды башкаруу талаптары жана уюштуруу чаралары КР Конституциясы жана курчап турган чөйрөнү коргоо чөйрөсүндөгү мыйзамдар, ошондой эле башка ченемдик документтер жана Кыргыз Республикасы катышуучу болуп саналган, белгиленген тартипте күчүнө кирген эл аралык келишимдер менен аныкталат.</w:t>
      </w:r>
    </w:p>
    <w:p w:rsidR="000D16A0" w:rsidRDefault="000D16A0" w:rsidP="000D16A0">
      <w:pPr>
        <w:ind w:firstLine="567"/>
        <w:jc w:val="both"/>
        <w:rPr>
          <w:sz w:val="28"/>
          <w:szCs w:val="28"/>
          <w:lang w:val="ky-KG"/>
        </w:rPr>
      </w:pPr>
      <w:r>
        <w:rPr>
          <w:sz w:val="28"/>
          <w:szCs w:val="28"/>
          <w:lang w:val="ky-KG"/>
        </w:rPr>
        <w:t xml:space="preserve">Курчап турган чөйрөнү өндүрүш жана керектөө калдыктары менен булгануусунан коргоону камсыздаган жалпы талаптар </w:t>
      </w:r>
      <w:r>
        <w:rPr>
          <w:b/>
          <w:sz w:val="28"/>
          <w:szCs w:val="28"/>
          <w:lang w:val="ky-KG"/>
        </w:rPr>
        <w:t xml:space="preserve">КР Жер, Токой, Суу кодекстеринде </w:t>
      </w:r>
      <w:r>
        <w:rPr>
          <w:sz w:val="28"/>
          <w:szCs w:val="28"/>
          <w:lang w:val="ky-KG"/>
        </w:rPr>
        <w:t>камтылат.</w:t>
      </w:r>
    </w:p>
    <w:p w:rsidR="000D16A0" w:rsidRDefault="00D46BE1" w:rsidP="000D16A0">
      <w:pPr>
        <w:ind w:firstLine="567"/>
        <w:jc w:val="both"/>
        <w:rPr>
          <w:sz w:val="28"/>
          <w:szCs w:val="28"/>
          <w:lang w:val="ky-KG"/>
        </w:rPr>
      </w:pPr>
      <w:r>
        <w:rPr>
          <w:b/>
          <w:sz w:val="28"/>
          <w:szCs w:val="28"/>
          <w:lang w:val="ky-KG"/>
        </w:rPr>
        <w:t>“</w:t>
      </w:r>
      <w:r w:rsidRPr="00D46BE1">
        <w:rPr>
          <w:b/>
          <w:sz w:val="28"/>
          <w:szCs w:val="28"/>
          <w:lang w:val="ky-KG"/>
        </w:rPr>
        <w:t>Курчап турган чөйрөнү</w:t>
      </w:r>
      <w:r>
        <w:rPr>
          <w:b/>
          <w:sz w:val="28"/>
          <w:szCs w:val="28"/>
          <w:lang w:val="ky-KG"/>
        </w:rPr>
        <w:t xml:space="preserve"> коргоо жөнүндө” </w:t>
      </w:r>
      <w:r>
        <w:rPr>
          <w:sz w:val="28"/>
          <w:szCs w:val="28"/>
          <w:lang w:val="ky-KG"/>
        </w:rPr>
        <w:t>КР базалык Мыйзамы</w:t>
      </w:r>
      <w:r>
        <w:rPr>
          <w:rStyle w:val="af4"/>
          <w:sz w:val="28"/>
          <w:szCs w:val="28"/>
          <w:lang w:val="ky-KG"/>
        </w:rPr>
        <w:footnoteReference w:id="6"/>
      </w:r>
      <w:r>
        <w:rPr>
          <w:sz w:val="28"/>
          <w:szCs w:val="28"/>
          <w:lang w:val="ky-KG"/>
        </w:rPr>
        <w:t xml:space="preserve"> курчап турган чөйрөнү коргоонун негиз салуучу принциптерин жана чараларын, өндүрүш жана керектөө калдыктарына коопсуз мамиле кылууга жалпы талаптарды аныктайт.</w:t>
      </w:r>
    </w:p>
    <w:p w:rsidR="00D46BE1" w:rsidRDefault="00D46BE1" w:rsidP="000D16A0">
      <w:pPr>
        <w:ind w:firstLine="567"/>
        <w:jc w:val="both"/>
        <w:rPr>
          <w:sz w:val="28"/>
          <w:szCs w:val="28"/>
          <w:lang w:val="ky-KG"/>
        </w:rPr>
      </w:pPr>
      <w:r>
        <w:rPr>
          <w:sz w:val="28"/>
          <w:szCs w:val="28"/>
          <w:lang w:val="ky-KG"/>
        </w:rPr>
        <w:t>Тактап айтканда</w:t>
      </w:r>
      <w:r w:rsidR="00D728B1">
        <w:rPr>
          <w:sz w:val="28"/>
          <w:szCs w:val="28"/>
          <w:lang w:val="ky-KG"/>
        </w:rPr>
        <w:t>,</w:t>
      </w:r>
      <w:r>
        <w:rPr>
          <w:sz w:val="28"/>
          <w:szCs w:val="28"/>
          <w:lang w:val="ky-KG"/>
        </w:rPr>
        <w:t xml:space="preserve"> ушул Мыйзам </w:t>
      </w:r>
      <w:r w:rsidR="00D728B1">
        <w:rPr>
          <w:sz w:val="28"/>
          <w:szCs w:val="28"/>
          <w:lang w:val="ky-KG"/>
        </w:rPr>
        <w:t>төмөнкүлөр боюнча талаптарды жана чараларды камтыган эсепке алуу жана ченемдөө системасын белгилейт:</w:t>
      </w:r>
    </w:p>
    <w:p w:rsidR="00D728B1" w:rsidRDefault="00D728B1" w:rsidP="00D728B1">
      <w:pPr>
        <w:pStyle w:val="a5"/>
        <w:numPr>
          <w:ilvl w:val="0"/>
          <w:numId w:val="14"/>
        </w:numPr>
        <w:ind w:left="0" w:firstLine="567"/>
        <w:jc w:val="both"/>
        <w:rPr>
          <w:sz w:val="28"/>
          <w:szCs w:val="28"/>
          <w:lang w:val="ky-KG"/>
        </w:rPr>
      </w:pPr>
      <w:r>
        <w:rPr>
          <w:sz w:val="28"/>
          <w:szCs w:val="28"/>
          <w:lang w:val="ky-KG"/>
        </w:rPr>
        <w:t>курчап турган чөйрөдө</w:t>
      </w:r>
      <w:r w:rsidR="000C0E77">
        <w:rPr>
          <w:sz w:val="28"/>
          <w:szCs w:val="28"/>
          <w:lang w:val="ky-KG"/>
        </w:rPr>
        <w:t xml:space="preserve"> пайда болгон</w:t>
      </w:r>
      <w:r>
        <w:rPr>
          <w:sz w:val="28"/>
          <w:szCs w:val="28"/>
          <w:lang w:val="ky-KG"/>
        </w:rPr>
        <w:t xml:space="preserve"> жана жайгаштырылган калдыктардын мамлекеттик эсебин жүргүзүү;</w:t>
      </w:r>
    </w:p>
    <w:p w:rsidR="00D728B1" w:rsidRDefault="00D728B1" w:rsidP="00D728B1">
      <w:pPr>
        <w:pStyle w:val="a5"/>
        <w:numPr>
          <w:ilvl w:val="0"/>
          <w:numId w:val="14"/>
        </w:numPr>
        <w:ind w:left="0" w:firstLine="567"/>
        <w:jc w:val="both"/>
        <w:rPr>
          <w:sz w:val="28"/>
          <w:szCs w:val="28"/>
          <w:lang w:val="ky-KG"/>
        </w:rPr>
      </w:pPr>
      <w:r>
        <w:rPr>
          <w:sz w:val="28"/>
          <w:szCs w:val="28"/>
          <w:lang w:val="ky-KG"/>
        </w:rPr>
        <w:t>калдыктарды жайгаштыруунун чектүү жол берилген ченемдерин лимиттөө жана белгилөө.</w:t>
      </w:r>
    </w:p>
    <w:p w:rsidR="00D728B1" w:rsidRDefault="00D728B1" w:rsidP="00D728B1">
      <w:pPr>
        <w:pStyle w:val="a5"/>
        <w:ind w:left="0" w:firstLine="567"/>
        <w:jc w:val="both"/>
        <w:rPr>
          <w:sz w:val="28"/>
          <w:szCs w:val="28"/>
          <w:lang w:val="ky-KG"/>
        </w:rPr>
      </w:pPr>
      <w:r>
        <w:rPr>
          <w:sz w:val="28"/>
          <w:szCs w:val="28"/>
          <w:lang w:val="ky-KG"/>
        </w:rPr>
        <w:t>Ушул Мыйзам менен каралган калдыктарды жөнгө салуунун экономикалык механизмдери курчап турган чөйрөгө калдыктарды жайгаштыруу үчүн акы алуу, калдыктарды башкаруу чөйрөсүндөгү иш-чараларды каржылоо түрүндө экономикалык жөнгө салууну камтыйт.</w:t>
      </w:r>
    </w:p>
    <w:p w:rsidR="00D728B1" w:rsidRDefault="00D728B1" w:rsidP="00D728B1">
      <w:pPr>
        <w:pStyle w:val="a5"/>
        <w:ind w:left="0" w:firstLine="567"/>
        <w:jc w:val="both"/>
        <w:rPr>
          <w:sz w:val="28"/>
          <w:szCs w:val="28"/>
          <w:lang w:val="ky-KG"/>
        </w:rPr>
      </w:pPr>
      <w:r>
        <w:rPr>
          <w:b/>
          <w:sz w:val="28"/>
          <w:szCs w:val="28"/>
          <w:lang w:val="ky-KG"/>
        </w:rPr>
        <w:t xml:space="preserve">“Өндүрүш жана керектөө калдыктары жөнүндө” </w:t>
      </w:r>
      <w:r>
        <w:rPr>
          <w:sz w:val="28"/>
          <w:szCs w:val="28"/>
          <w:lang w:val="ky-KG"/>
        </w:rPr>
        <w:t>КР Мыйзамы</w:t>
      </w:r>
      <w:r w:rsidR="000A0C63">
        <w:rPr>
          <w:rStyle w:val="af4"/>
          <w:sz w:val="28"/>
          <w:szCs w:val="28"/>
          <w:lang w:val="ky-KG"/>
        </w:rPr>
        <w:footnoteReference w:id="7"/>
      </w:r>
      <w:r>
        <w:rPr>
          <w:sz w:val="28"/>
          <w:szCs w:val="28"/>
          <w:lang w:val="ky-KG"/>
        </w:rPr>
        <w:t xml:space="preserve"> өндүрүш жана керектөө калдыктары</w:t>
      </w:r>
      <w:r w:rsidR="000A0C63">
        <w:rPr>
          <w:sz w:val="28"/>
          <w:szCs w:val="28"/>
          <w:lang w:val="ky-KG"/>
        </w:rPr>
        <w:t xml:space="preserve"> менен иштөө</w:t>
      </w:r>
      <w:r>
        <w:rPr>
          <w:sz w:val="28"/>
          <w:szCs w:val="28"/>
          <w:lang w:val="ky-KG"/>
        </w:rPr>
        <w:t xml:space="preserve"> жаатындагы мамлекеттик саясатты аныктаг</w:t>
      </w:r>
      <w:r w:rsidR="008711DA">
        <w:rPr>
          <w:sz w:val="28"/>
          <w:szCs w:val="28"/>
          <w:lang w:val="ky-KG"/>
        </w:rPr>
        <w:t>ан жана калдыктардын жашоо циклинин</w:t>
      </w:r>
      <w:r>
        <w:rPr>
          <w:sz w:val="28"/>
          <w:szCs w:val="28"/>
          <w:lang w:val="ky-KG"/>
        </w:rPr>
        <w:t xml:space="preserve"> процессинде келип чыккан</w:t>
      </w:r>
      <w:r w:rsidR="000A0C63">
        <w:rPr>
          <w:sz w:val="28"/>
          <w:szCs w:val="28"/>
          <w:lang w:val="ky-KG"/>
        </w:rPr>
        <w:t xml:space="preserve">, ошондой эле </w:t>
      </w:r>
      <w:r w:rsidR="000A0C63" w:rsidRPr="000A0C63">
        <w:rPr>
          <w:sz w:val="28"/>
          <w:szCs w:val="28"/>
          <w:lang w:val="ky-KG"/>
        </w:rPr>
        <w:t>калдыктар менен иштөөдө мамлекеттик башкаруу, көзөмөлдөө жана контролдоо жа</w:t>
      </w:r>
      <w:r w:rsidR="000A0C63">
        <w:rPr>
          <w:sz w:val="28"/>
          <w:szCs w:val="28"/>
          <w:lang w:val="ky-KG"/>
        </w:rPr>
        <w:t>атындагы мамилелерди жөнгө салган Кыргыз Республикасынын негизги Мыйзамы болуп саналат.</w:t>
      </w:r>
    </w:p>
    <w:p w:rsidR="000A0C63" w:rsidRDefault="000A0C63" w:rsidP="00D728B1">
      <w:pPr>
        <w:pStyle w:val="a5"/>
        <w:ind w:left="0" w:firstLine="567"/>
        <w:jc w:val="both"/>
        <w:rPr>
          <w:sz w:val="28"/>
          <w:szCs w:val="28"/>
          <w:lang w:val="ky-KG"/>
        </w:rPr>
      </w:pPr>
      <w:r w:rsidRPr="000A0C63">
        <w:rPr>
          <w:sz w:val="28"/>
          <w:szCs w:val="28"/>
          <w:lang w:val="ky-KG"/>
        </w:rPr>
        <w:t>“Өндүрүш жана керектөө калдыктары жөнүндө”</w:t>
      </w:r>
      <w:r>
        <w:rPr>
          <w:b/>
          <w:sz w:val="28"/>
          <w:szCs w:val="28"/>
          <w:lang w:val="ky-KG"/>
        </w:rPr>
        <w:t xml:space="preserve"> </w:t>
      </w:r>
      <w:r>
        <w:rPr>
          <w:sz w:val="28"/>
          <w:szCs w:val="28"/>
          <w:lang w:val="ky-KG"/>
        </w:rPr>
        <w:t>КР Мыйзамынын жоболору бүгүнкү талаптарга жооп бербейт, аларда калдыктар менен иштөөнүн</w:t>
      </w:r>
      <w:r w:rsidR="00D37A61">
        <w:rPr>
          <w:sz w:val="28"/>
          <w:szCs w:val="28"/>
          <w:lang w:val="ky-KG"/>
        </w:rPr>
        <w:t xml:space="preserve"> бардык учурун камсыздаган системалык башкаруу жана жаратылыш коргоо, ресурс үнөмдөө жана аз калдык чыгарган технологияларды киргизүүдө ишканаларга дем берүү жаатында экономикалык жөнгө салуу механизмдерин жана продукциянын керектөө өзгөчөлүктөрү жоголгондон кийин аларды коопсуз жок кылуу боюнча өндүрүүчүлөрдүн жана импортерлордун милдеттенмелери жок.</w:t>
      </w:r>
    </w:p>
    <w:p w:rsidR="00D37A61" w:rsidRDefault="00D37A61" w:rsidP="00D728B1">
      <w:pPr>
        <w:pStyle w:val="a5"/>
        <w:ind w:left="0" w:firstLine="567"/>
        <w:jc w:val="both"/>
        <w:rPr>
          <w:sz w:val="28"/>
          <w:szCs w:val="28"/>
          <w:lang w:val="ky-KG"/>
        </w:rPr>
      </w:pPr>
      <w:r>
        <w:rPr>
          <w:sz w:val="28"/>
          <w:szCs w:val="28"/>
          <w:lang w:val="ky-KG"/>
        </w:rPr>
        <w:t>Медициналык, биологиялык, курулуш, электрондук ж.б. калдыктар сыякту</w:t>
      </w:r>
      <w:r w:rsidR="000C0E77">
        <w:rPr>
          <w:sz w:val="28"/>
          <w:szCs w:val="28"/>
          <w:lang w:val="ky-KG"/>
        </w:rPr>
        <w:t>у калдыктардын түрү Мыйзамда</w:t>
      </w:r>
      <w:r>
        <w:rPr>
          <w:sz w:val="28"/>
          <w:szCs w:val="28"/>
          <w:lang w:val="ky-KG"/>
        </w:rPr>
        <w:t xml:space="preserve"> камтылган эмес; бул мыйзам актысы түрдүү калдыктарды жөнгө салууну тигил же бул өлчөмдө камсыздаган башка ченемдик укуктук актыларга шилтеме берилген зарыл ченемдер менен камсыздалган эмес.</w:t>
      </w:r>
    </w:p>
    <w:p w:rsidR="00D37A61" w:rsidRDefault="00D37A61" w:rsidP="00D728B1">
      <w:pPr>
        <w:pStyle w:val="a5"/>
        <w:ind w:left="0" w:firstLine="567"/>
        <w:jc w:val="both"/>
        <w:rPr>
          <w:sz w:val="28"/>
          <w:szCs w:val="28"/>
          <w:lang w:val="ky-KG"/>
        </w:rPr>
      </w:pPr>
      <w:r>
        <w:rPr>
          <w:b/>
          <w:sz w:val="28"/>
          <w:szCs w:val="28"/>
          <w:lang w:val="ky-KG"/>
        </w:rPr>
        <w:t xml:space="preserve">Түшүндүрмө аппаратты </w:t>
      </w:r>
      <w:r>
        <w:rPr>
          <w:sz w:val="28"/>
          <w:szCs w:val="28"/>
          <w:lang w:val="ky-KG"/>
        </w:rPr>
        <w:t xml:space="preserve">колдонуу бөлүгүндө  калдыктар менен иштөө жаатындагы ченемдик укуктук актыларга жүргүзүлгөн талдоо </w:t>
      </w:r>
      <w:r w:rsidR="004E06C0">
        <w:rPr>
          <w:sz w:val="28"/>
          <w:szCs w:val="28"/>
          <w:lang w:val="ky-KG"/>
        </w:rPr>
        <w:t xml:space="preserve">аныктамалары </w:t>
      </w:r>
      <w:r w:rsidR="004E06C0">
        <w:rPr>
          <w:sz w:val="28"/>
          <w:szCs w:val="28"/>
          <w:lang w:val="ky-KG"/>
        </w:rPr>
        <w:lastRenderedPageBreak/>
        <w:t xml:space="preserve">жок </w:t>
      </w:r>
      <w:r w:rsidR="00C200CF">
        <w:rPr>
          <w:sz w:val="28"/>
          <w:szCs w:val="28"/>
          <w:lang w:val="ky-KG"/>
        </w:rPr>
        <w:t>көп сандагы терминдерди</w:t>
      </w:r>
      <w:r w:rsidR="004E06C0">
        <w:rPr>
          <w:sz w:val="28"/>
          <w:szCs w:val="28"/>
          <w:lang w:val="ky-KG"/>
        </w:rPr>
        <w:t xml:space="preserve"> аныктады же түрдүү мыйзам актыларында ар кандай түшүндүрүлөт. Бирдиктүү терминологиянын жоктугу түрдүү түшүнүктөргө алып келет, натыйжада мыйзам актыларын укуктук колдонууну татаалдантат. Ушуга байланыштуу колдонулуучу терминдерди жана түшүнүктөрдү инвентаризациялоо жана кайра иштеп чыгуу аркылуу аларды ылайык келтирүү талап кылынат.</w:t>
      </w:r>
    </w:p>
    <w:p w:rsidR="004E06C0" w:rsidRDefault="004E06C0" w:rsidP="00D728B1">
      <w:pPr>
        <w:pStyle w:val="a5"/>
        <w:ind w:left="0" w:firstLine="567"/>
        <w:jc w:val="both"/>
        <w:rPr>
          <w:sz w:val="28"/>
          <w:szCs w:val="28"/>
          <w:lang w:val="ky-KG"/>
        </w:rPr>
      </w:pPr>
      <w:r>
        <w:rPr>
          <w:sz w:val="28"/>
          <w:szCs w:val="28"/>
          <w:lang w:val="ky-KG"/>
        </w:rPr>
        <w:t xml:space="preserve">Мыйзам бардык кооптуу калдыктар алардын адамга жана курчап турган чөйрөгө зыян тийгизүү баскычы боюнча класстарга бөлүнөөрүн белгилейт, бирок </w:t>
      </w:r>
      <w:r w:rsidR="000C0E77">
        <w:rPr>
          <w:sz w:val="28"/>
          <w:szCs w:val="28"/>
          <w:lang w:val="ky-KG"/>
        </w:rPr>
        <w:t>коопсуздук класс</w:t>
      </w:r>
      <w:r w:rsidR="00F54B5A">
        <w:rPr>
          <w:sz w:val="28"/>
          <w:szCs w:val="28"/>
          <w:lang w:val="ky-KG"/>
        </w:rPr>
        <w:t>ына бөлүү принцибин түшүндүрбөйт, коопсуздук классына аныктама бербейт, ошондой эле ушул жоболорду регламенттеген ЧУАга шилтеме ченемдерин камсыздаган эмес.</w:t>
      </w:r>
    </w:p>
    <w:p w:rsidR="00F54B5A" w:rsidRDefault="00F54B5A" w:rsidP="00D728B1">
      <w:pPr>
        <w:pStyle w:val="a5"/>
        <w:ind w:left="0" w:firstLine="567"/>
        <w:jc w:val="both"/>
        <w:rPr>
          <w:sz w:val="28"/>
          <w:szCs w:val="28"/>
          <w:lang w:val="ky-KG"/>
        </w:rPr>
      </w:pPr>
      <w:r>
        <w:rPr>
          <w:b/>
          <w:sz w:val="28"/>
          <w:szCs w:val="28"/>
          <w:lang w:val="ky-KG"/>
        </w:rPr>
        <w:t xml:space="preserve">“Экологиялык коопсуздукту камсыздоо боюнча жалпы техникалык регламент” </w:t>
      </w:r>
      <w:r>
        <w:rPr>
          <w:sz w:val="28"/>
          <w:szCs w:val="28"/>
          <w:lang w:val="ky-KG"/>
        </w:rPr>
        <w:t>КР Мыйзамы</w:t>
      </w:r>
      <w:r>
        <w:rPr>
          <w:rStyle w:val="af4"/>
          <w:sz w:val="28"/>
          <w:szCs w:val="28"/>
          <w:lang w:val="ky-KG"/>
        </w:rPr>
        <w:footnoteReference w:id="8"/>
      </w:r>
      <w:r>
        <w:rPr>
          <w:sz w:val="28"/>
          <w:szCs w:val="28"/>
          <w:lang w:val="ky-KG"/>
        </w:rPr>
        <w:t xml:space="preserve"> менен </w:t>
      </w:r>
      <w:r w:rsidR="004B753C">
        <w:rPr>
          <w:sz w:val="28"/>
          <w:szCs w:val="28"/>
          <w:lang w:val="ky-KG"/>
        </w:rPr>
        <w:t>курчап турган чөйрөнү коргоонун коопсуздук маселелерин жөнгө салуу системасын тартипке келтирүүнүн оптималдуу баскычына жетүүгө, продукциянын, адамдын өмүрү жана ден-соолугу үчүн процесстердин жана курчап турган чөйрөнүн, анын ичинен өсүмдүк жана айбанаттар дүйнөсүнүн  коопсуздугун камсыздоого багытталган жалпы техникалык талаптарды регламенттөө мамилелерин комплекстик укуктук жана ченемдик жөнгө салуу каралган.</w:t>
      </w:r>
    </w:p>
    <w:p w:rsidR="004B753C" w:rsidRDefault="004B753C" w:rsidP="00D728B1">
      <w:pPr>
        <w:pStyle w:val="a5"/>
        <w:ind w:left="0" w:firstLine="567"/>
        <w:jc w:val="both"/>
        <w:rPr>
          <w:sz w:val="28"/>
          <w:szCs w:val="28"/>
          <w:lang w:val="ky-KG"/>
        </w:rPr>
      </w:pPr>
      <w:r>
        <w:rPr>
          <w:sz w:val="28"/>
          <w:szCs w:val="28"/>
          <w:lang w:val="ky-KG"/>
        </w:rPr>
        <w:t>Тактап айтканда, калдыктарды жөнгө салуу жаатында Мыйзам менен төмөнкүлөр киргизилген:</w:t>
      </w:r>
    </w:p>
    <w:p w:rsidR="004B753C" w:rsidRDefault="00296D0F" w:rsidP="004B753C">
      <w:pPr>
        <w:pStyle w:val="a5"/>
        <w:numPr>
          <w:ilvl w:val="0"/>
          <w:numId w:val="14"/>
        </w:numPr>
        <w:ind w:left="0" w:firstLine="567"/>
        <w:jc w:val="both"/>
        <w:rPr>
          <w:sz w:val="28"/>
          <w:szCs w:val="28"/>
          <w:lang w:val="ky-KG"/>
        </w:rPr>
      </w:pPr>
      <w:r>
        <w:rPr>
          <w:sz w:val="28"/>
          <w:szCs w:val="28"/>
          <w:lang w:val="ky-KG"/>
        </w:rPr>
        <w:t>коопсуздук категориясында объекттердин курчап турган чөйрөгө тийгизген терс таасиринин (анын ичинен калдыктардын түзүлүшү жана жайгашуусу менен) баскычына карата алардын классификациясы;</w:t>
      </w:r>
    </w:p>
    <w:p w:rsidR="00296D0F" w:rsidRDefault="00296D0F" w:rsidP="004B753C">
      <w:pPr>
        <w:pStyle w:val="a5"/>
        <w:numPr>
          <w:ilvl w:val="0"/>
          <w:numId w:val="14"/>
        </w:numPr>
        <w:ind w:left="0" w:firstLine="567"/>
        <w:jc w:val="both"/>
        <w:rPr>
          <w:sz w:val="28"/>
          <w:szCs w:val="28"/>
          <w:lang w:val="ky-KG"/>
        </w:rPr>
      </w:pPr>
      <w:r>
        <w:rPr>
          <w:sz w:val="28"/>
          <w:szCs w:val="28"/>
          <w:lang w:val="ky-KG"/>
        </w:rPr>
        <w:t>калдыктарды жайгаштыруу объекттерин эсепке алуу үчүн калдыктарды жайгаштыруу объекттеринин мамлекеттик реестри;</w:t>
      </w:r>
    </w:p>
    <w:p w:rsidR="00296D0F" w:rsidRDefault="00296D0F" w:rsidP="004B753C">
      <w:pPr>
        <w:pStyle w:val="a5"/>
        <w:numPr>
          <w:ilvl w:val="0"/>
          <w:numId w:val="14"/>
        </w:numPr>
        <w:ind w:left="0" w:firstLine="567"/>
        <w:jc w:val="both"/>
        <w:rPr>
          <w:sz w:val="28"/>
          <w:szCs w:val="28"/>
          <w:lang w:val="ky-KG"/>
        </w:rPr>
      </w:pPr>
      <w:r>
        <w:rPr>
          <w:sz w:val="28"/>
          <w:szCs w:val="28"/>
          <w:lang w:val="ky-KG"/>
        </w:rPr>
        <w:t>кооптуу калдыктарды паспорттоштуруу жана калдыктарды чек аралар аралык ташууга уруксат берүү системасы.</w:t>
      </w:r>
    </w:p>
    <w:p w:rsidR="00296D0F" w:rsidRDefault="00296D0F" w:rsidP="00296D0F">
      <w:pPr>
        <w:pStyle w:val="a5"/>
        <w:ind w:left="0" w:firstLine="567"/>
        <w:jc w:val="both"/>
        <w:rPr>
          <w:sz w:val="28"/>
          <w:szCs w:val="28"/>
          <w:lang w:val="ky-KG"/>
        </w:rPr>
      </w:pPr>
      <w:r>
        <w:rPr>
          <w:sz w:val="28"/>
          <w:szCs w:val="28"/>
          <w:lang w:val="ky-KG"/>
        </w:rPr>
        <w:t xml:space="preserve">Мыйзам менен ишмердикти регламенттеген зарыл (милдеттүү) </w:t>
      </w:r>
      <w:r w:rsidRPr="00296D0F">
        <w:rPr>
          <w:sz w:val="28"/>
          <w:szCs w:val="28"/>
          <w:lang w:val="ky-KG"/>
        </w:rPr>
        <w:t xml:space="preserve">ченемдик-техникалык документтердин </w:t>
      </w:r>
      <w:r>
        <w:rPr>
          <w:sz w:val="28"/>
          <w:szCs w:val="28"/>
          <w:lang w:val="ky-KG"/>
        </w:rPr>
        <w:t xml:space="preserve">тизмеги аныкталган. Андан тышкары, Мыйзам продукцияны өндүрүү, сактоо, ташуу жана жок кылуу процесстери үчүн чарба жана башка ишмердик объекттерин долбоорлоодо жана иш жүргүзүүдө </w:t>
      </w:r>
      <w:r w:rsidR="00996A88">
        <w:rPr>
          <w:sz w:val="28"/>
          <w:szCs w:val="28"/>
          <w:lang w:val="ky-KG"/>
        </w:rPr>
        <w:t>өндүрүш жана керектөө калдыктары менен иштөө жаатындагы экологиялык коопсуздукту камсыздоого талаптарды белгилейт.</w:t>
      </w:r>
    </w:p>
    <w:p w:rsidR="00996A88" w:rsidRDefault="00996A88" w:rsidP="00296D0F">
      <w:pPr>
        <w:pStyle w:val="a5"/>
        <w:ind w:left="0" w:firstLine="567"/>
        <w:jc w:val="both"/>
        <w:rPr>
          <w:sz w:val="28"/>
          <w:szCs w:val="28"/>
          <w:lang w:val="ky-KG"/>
        </w:rPr>
      </w:pPr>
      <w:r>
        <w:rPr>
          <w:sz w:val="28"/>
          <w:szCs w:val="28"/>
          <w:lang w:val="ky-KG"/>
        </w:rPr>
        <w:t xml:space="preserve">Ушул Мыйзам </w:t>
      </w:r>
      <w:r w:rsidRPr="00996A88">
        <w:rPr>
          <w:sz w:val="28"/>
          <w:szCs w:val="28"/>
          <w:lang w:val="ky-KG"/>
        </w:rPr>
        <w:t xml:space="preserve">“Курчап турган чөйрөнү коргоо жөнүндө”, “Өндүрүш жана керектөө калдыктары жөнүндө” жана “Экологиялык экспертиза жөнүндө” </w:t>
      </w:r>
      <w:r>
        <w:rPr>
          <w:sz w:val="28"/>
          <w:szCs w:val="28"/>
          <w:lang w:val="ky-KG"/>
        </w:rPr>
        <w:t>КР Мыйзамдары менен чарба жана башка ишмердикке талаптарды коюу бөлүгүндө көптөгөн кайталанма жоболорго ээ. Ушуга байланыштуу калдыктар менен иштөө боюнча талаптар жана ченемдер регламенттелген ченемдик укуктук актыларды толук инвентаризациялоо жана аларга тийиштүү өзгөртүүлөрдү жана толуктоолорду киргизүү менен кайра иштеп чыгуу талап кылынат.</w:t>
      </w:r>
    </w:p>
    <w:p w:rsidR="00996A88" w:rsidRDefault="00996A88" w:rsidP="00296D0F">
      <w:pPr>
        <w:pStyle w:val="a5"/>
        <w:ind w:left="0" w:firstLine="567"/>
        <w:jc w:val="both"/>
        <w:rPr>
          <w:sz w:val="28"/>
          <w:szCs w:val="28"/>
          <w:lang w:val="ky-KG"/>
        </w:rPr>
      </w:pPr>
      <w:r>
        <w:rPr>
          <w:sz w:val="28"/>
          <w:szCs w:val="28"/>
          <w:lang w:val="ky-KG"/>
        </w:rPr>
        <w:t>Өлкөдө ишмердиктин айрым түрлөрүн лицензиялоо жаатындагы укуктук мамилелер</w:t>
      </w:r>
      <w:r w:rsidR="00D20C6C">
        <w:rPr>
          <w:sz w:val="28"/>
          <w:szCs w:val="28"/>
          <w:lang w:val="ky-KG"/>
        </w:rPr>
        <w:t>ди</w:t>
      </w:r>
      <w:r>
        <w:rPr>
          <w:sz w:val="28"/>
          <w:szCs w:val="28"/>
          <w:lang w:val="ky-KG"/>
        </w:rPr>
        <w:t xml:space="preserve"> </w:t>
      </w:r>
      <w:r>
        <w:rPr>
          <w:b/>
          <w:sz w:val="28"/>
          <w:szCs w:val="28"/>
          <w:lang w:val="ky-KG"/>
        </w:rPr>
        <w:t>“Кыргыз Республикасында</w:t>
      </w:r>
      <w:r w:rsidR="00302F7E">
        <w:rPr>
          <w:b/>
          <w:sz w:val="28"/>
          <w:szCs w:val="28"/>
          <w:lang w:val="ky-KG"/>
        </w:rPr>
        <w:t>гы</w:t>
      </w:r>
      <w:r>
        <w:rPr>
          <w:b/>
          <w:sz w:val="28"/>
          <w:szCs w:val="28"/>
          <w:lang w:val="ky-KG"/>
        </w:rPr>
        <w:t xml:space="preserve"> лицензиялык-уруксат берүү </w:t>
      </w:r>
      <w:r>
        <w:rPr>
          <w:b/>
          <w:sz w:val="28"/>
          <w:szCs w:val="28"/>
          <w:lang w:val="ky-KG"/>
        </w:rPr>
        <w:lastRenderedPageBreak/>
        <w:t xml:space="preserve">системасы жөнүндө” </w:t>
      </w:r>
      <w:r>
        <w:rPr>
          <w:sz w:val="28"/>
          <w:szCs w:val="28"/>
          <w:lang w:val="ky-KG"/>
        </w:rPr>
        <w:t>КР Мыйзамы</w:t>
      </w:r>
      <w:r>
        <w:rPr>
          <w:rStyle w:val="af4"/>
          <w:sz w:val="28"/>
          <w:szCs w:val="28"/>
          <w:lang w:val="ky-KG"/>
        </w:rPr>
        <w:footnoteReference w:id="9"/>
      </w:r>
      <w:r w:rsidR="00D20C6C">
        <w:rPr>
          <w:sz w:val="28"/>
          <w:szCs w:val="28"/>
          <w:lang w:val="ky-KG"/>
        </w:rPr>
        <w:t xml:space="preserve"> жөнгө салат. Ушул Мыйзам менен аныкталган ишмердиктин түрлөрү гана лицензияланууга тийиш. </w:t>
      </w:r>
    </w:p>
    <w:p w:rsidR="00D20C6C" w:rsidRDefault="009C4AE1" w:rsidP="00296D0F">
      <w:pPr>
        <w:pStyle w:val="a5"/>
        <w:ind w:left="0" w:firstLine="567"/>
        <w:jc w:val="both"/>
        <w:rPr>
          <w:sz w:val="28"/>
          <w:szCs w:val="28"/>
          <w:lang w:val="ky-KG"/>
        </w:rPr>
      </w:pPr>
      <w:r>
        <w:rPr>
          <w:sz w:val="28"/>
          <w:szCs w:val="28"/>
          <w:lang w:val="ky-KG"/>
        </w:rPr>
        <w:t>Ушул Мыйзамда</w:t>
      </w:r>
      <w:r w:rsidR="00D20C6C">
        <w:rPr>
          <w:sz w:val="28"/>
          <w:szCs w:val="28"/>
          <w:lang w:val="ky-KG"/>
        </w:rPr>
        <w:t xml:space="preserve"> лицензияланууга жана уруксат берилүүгө тийиш ишмердиктин түрлөрүнүн тизмеги аныкталган. Калдыктар менен иштөө жаатындагы лицензияланууга тийиш болгон ишмердиктин түрлөрүнүн ичинен төмөнкүлөр саналган:</w:t>
      </w:r>
    </w:p>
    <w:p w:rsidR="00C93A73" w:rsidRDefault="00D20C6C" w:rsidP="00D20C6C">
      <w:pPr>
        <w:pStyle w:val="a5"/>
        <w:numPr>
          <w:ilvl w:val="0"/>
          <w:numId w:val="14"/>
        </w:numPr>
        <w:ind w:left="0" w:firstLine="567"/>
        <w:jc w:val="both"/>
        <w:rPr>
          <w:i/>
          <w:sz w:val="28"/>
          <w:szCs w:val="28"/>
          <w:lang w:val="ky-KG"/>
        </w:rPr>
      </w:pPr>
      <w:r>
        <w:rPr>
          <w:i/>
          <w:sz w:val="28"/>
          <w:szCs w:val="28"/>
          <w:lang w:val="ky-KG"/>
        </w:rPr>
        <w:t>уулуу заттарды өндүрүү калдыктарын, анын ичинен радиоактивдүү заттарды өндүрүү калдыктарын ташуу (анын ичинен чек аралар аралык) (15-берененин 31-п.);</w:t>
      </w:r>
    </w:p>
    <w:p w:rsidR="00D20C6C" w:rsidRDefault="00C93A73" w:rsidP="00D20C6C">
      <w:pPr>
        <w:pStyle w:val="a5"/>
        <w:numPr>
          <w:ilvl w:val="0"/>
          <w:numId w:val="14"/>
        </w:numPr>
        <w:ind w:left="0" w:firstLine="567"/>
        <w:jc w:val="both"/>
        <w:rPr>
          <w:i/>
          <w:sz w:val="28"/>
          <w:szCs w:val="28"/>
          <w:lang w:val="ky-KG"/>
        </w:rPr>
      </w:pPr>
      <w:r>
        <w:rPr>
          <w:i/>
          <w:sz w:val="28"/>
          <w:szCs w:val="28"/>
          <w:lang w:val="ky-KG"/>
        </w:rPr>
        <w:t>уулуу материалдардын жана заттардын калдыктарын, анын ичинен радиоактивдүү</w:t>
      </w:r>
      <w:r w:rsidR="009C4AE1">
        <w:rPr>
          <w:i/>
          <w:sz w:val="28"/>
          <w:szCs w:val="28"/>
          <w:lang w:val="ky-KG"/>
        </w:rPr>
        <w:t xml:space="preserve"> калдыктарды</w:t>
      </w:r>
      <w:r>
        <w:rPr>
          <w:i/>
          <w:sz w:val="28"/>
          <w:szCs w:val="28"/>
          <w:lang w:val="ky-KG"/>
        </w:rPr>
        <w:t>, керектөө, сактоо, көмүү, жок кылуу (16-берененин 4-п.).</w:t>
      </w:r>
    </w:p>
    <w:p w:rsidR="00C93A73" w:rsidRDefault="00302F7E" w:rsidP="00C93A73">
      <w:pPr>
        <w:pStyle w:val="a5"/>
        <w:ind w:left="0" w:firstLine="567"/>
        <w:jc w:val="both"/>
        <w:rPr>
          <w:sz w:val="28"/>
          <w:szCs w:val="28"/>
          <w:lang w:val="ky-KG"/>
        </w:rPr>
      </w:pPr>
      <w:r>
        <w:rPr>
          <w:sz w:val="28"/>
          <w:szCs w:val="28"/>
          <w:lang w:val="ky-KG"/>
        </w:rPr>
        <w:t>Жогоруда аталган лицензияларды алуу үчүн уулуу заттар менен иштеген чарба субъекттерине талаптар “Ишмердиктин айрым түрлөрүн лицензиялоо жөнүндө жоболор” 35-главасында</w:t>
      </w:r>
      <w:r>
        <w:rPr>
          <w:rStyle w:val="af4"/>
          <w:sz w:val="28"/>
          <w:szCs w:val="28"/>
          <w:lang w:val="ky-KG"/>
        </w:rPr>
        <w:footnoteReference w:id="10"/>
      </w:r>
      <w:r>
        <w:rPr>
          <w:sz w:val="28"/>
          <w:szCs w:val="28"/>
          <w:lang w:val="ky-KG"/>
        </w:rPr>
        <w:t xml:space="preserve"> баяндалган. “Ишмердиктин айрым түрлөрүн лицензиялоо жөнүндө жоболор” 1997-жылдын 3-мартындагы № 12 “Лицензиялоо жөнүндө” КР Мыйзамынын ченемдерин ишке ашыруу үчүн иштелип чыккан, ал 2013-жылдын 19-октябрындагы № 195 КР Мыйзамына ылайык күчүн жоготкон жана </w:t>
      </w:r>
      <w:r w:rsidRPr="00302F7E">
        <w:rPr>
          <w:sz w:val="28"/>
          <w:szCs w:val="28"/>
          <w:lang w:val="ky-KG"/>
        </w:rPr>
        <w:t>“Кыргыз Республикасындагы лицензиялык-уруксат берүү системасы жөнүндө”</w:t>
      </w:r>
      <w:r>
        <w:rPr>
          <w:b/>
          <w:sz w:val="28"/>
          <w:szCs w:val="28"/>
          <w:lang w:val="ky-KG"/>
        </w:rPr>
        <w:t xml:space="preserve"> </w:t>
      </w:r>
      <w:r>
        <w:rPr>
          <w:sz w:val="28"/>
          <w:szCs w:val="28"/>
          <w:lang w:val="ky-KG"/>
        </w:rPr>
        <w:t>КР Мыйзамында ушул Жобого шилтеме берилген эмес, бирок Жобого киргизилген өзгөртүүлөргө жана толуктоолорго караганда ал азыр</w:t>
      </w:r>
      <w:r w:rsidR="00247D2B">
        <w:rPr>
          <w:sz w:val="28"/>
          <w:szCs w:val="28"/>
          <w:lang w:val="ky-KG"/>
        </w:rPr>
        <w:t>кы убакта колдонулуп жатат. Бул мыйзам актыларынын маалыматтарына тийиштүү оңдоолорду киргизүүнү талап кылат.</w:t>
      </w:r>
    </w:p>
    <w:p w:rsidR="00247D2B" w:rsidRDefault="00247D2B" w:rsidP="00C93A73">
      <w:pPr>
        <w:pStyle w:val="a5"/>
        <w:ind w:left="0" w:firstLine="567"/>
        <w:jc w:val="both"/>
        <w:rPr>
          <w:sz w:val="28"/>
          <w:szCs w:val="28"/>
          <w:lang w:val="ky-KG"/>
        </w:rPr>
      </w:pPr>
      <w:r>
        <w:rPr>
          <w:sz w:val="28"/>
          <w:szCs w:val="28"/>
          <w:lang w:val="ky-KG"/>
        </w:rPr>
        <w:t>Калдыктар менен иштөө боюнча мыйзамдарда “уулуу материалдардын жана заттардын калдыктары” жана “уулуу заттарды өндүрүү калдыктары” деген түшүнүктөр жоктугун белгилеп кетүү зарыл. Ошондой эле жөнгө салынууга тийиш болгон уулуу материалдардын жана заттардын калдыктарынын тизмеги мыйзам менен аныкталган эмес, бул лицензиялоо жол-жоболорунда кандайдыр бир кыйынчылыктарды жана талаш учурларды пайда кылат. “Калдыктардын уусу” – бул кооптуу калдыктардын өзгөчөлүктөрүнүн бири, ушуга байланыштуу уулуу өзгөчөлүктөрү бар калдыктар жана радиоактивдүү калдыктар гана лицензияланууга тийиш болот. Жугуштуу, жарылуу, жалбырттоо, жогорку реакциялык жөндөмү бар сыяктуу өзгөчөлүктөргө ээ калган кооптуу калдыктар</w:t>
      </w:r>
      <w:r>
        <w:rPr>
          <w:rStyle w:val="af4"/>
          <w:sz w:val="28"/>
          <w:szCs w:val="28"/>
          <w:lang w:val="ky-KG"/>
        </w:rPr>
        <w:footnoteReference w:id="11"/>
      </w:r>
      <w:r w:rsidR="00D4476A">
        <w:rPr>
          <w:sz w:val="28"/>
          <w:szCs w:val="28"/>
          <w:lang w:val="ky-KG"/>
        </w:rPr>
        <w:t xml:space="preserve"> лицензиялана турган ишмердиктин түрлөрүнө кирбей калат.</w:t>
      </w:r>
    </w:p>
    <w:p w:rsidR="00D4476A" w:rsidRDefault="00D4476A" w:rsidP="00C93A73">
      <w:pPr>
        <w:pStyle w:val="a5"/>
        <w:ind w:left="0" w:firstLine="567"/>
        <w:jc w:val="both"/>
        <w:rPr>
          <w:sz w:val="28"/>
          <w:szCs w:val="28"/>
          <w:lang w:val="ky-KG"/>
        </w:rPr>
      </w:pPr>
      <w:r>
        <w:rPr>
          <w:sz w:val="28"/>
          <w:szCs w:val="28"/>
          <w:lang w:val="ky-KG"/>
        </w:rPr>
        <w:t xml:space="preserve">Уруксат берүү тизмегине ишмердиктин түрү киргизилген – </w:t>
      </w:r>
      <w:r w:rsidR="00532EE8">
        <w:rPr>
          <w:i/>
          <w:sz w:val="28"/>
          <w:szCs w:val="28"/>
          <w:lang w:val="ky-KG"/>
        </w:rPr>
        <w:t>курчап турган чөйрөд</w:t>
      </w:r>
      <w:r>
        <w:rPr>
          <w:i/>
          <w:sz w:val="28"/>
          <w:szCs w:val="28"/>
          <w:lang w:val="ky-KG"/>
        </w:rPr>
        <w:t xml:space="preserve">ө калдыктарды жайгаштыруу (17-берененин 18-п.). </w:t>
      </w:r>
      <w:r>
        <w:rPr>
          <w:sz w:val="28"/>
          <w:szCs w:val="28"/>
          <w:lang w:val="ky-KG"/>
        </w:rPr>
        <w:t>“К</w:t>
      </w:r>
      <w:r w:rsidR="009C4AE1">
        <w:rPr>
          <w:sz w:val="28"/>
          <w:szCs w:val="28"/>
          <w:lang w:val="ky-KG"/>
        </w:rPr>
        <w:t>урчап турган чөйрөд</w:t>
      </w:r>
      <w:r w:rsidRPr="00D4476A">
        <w:rPr>
          <w:sz w:val="28"/>
          <w:szCs w:val="28"/>
          <w:lang w:val="ky-KG"/>
        </w:rPr>
        <w:t>ө калдыктарды жайгаштыруу</w:t>
      </w:r>
      <w:r>
        <w:rPr>
          <w:sz w:val="28"/>
          <w:szCs w:val="28"/>
          <w:lang w:val="ky-KG"/>
        </w:rPr>
        <w:t>” боюнча ишмердикке уруксат алуу үчүн регламенттелген талаптар улуттук мыйзамдарда жок.</w:t>
      </w:r>
    </w:p>
    <w:p w:rsidR="00D4476A" w:rsidRDefault="00B12F46" w:rsidP="00C93A73">
      <w:pPr>
        <w:pStyle w:val="a5"/>
        <w:ind w:left="0" w:firstLine="567"/>
        <w:jc w:val="both"/>
        <w:rPr>
          <w:sz w:val="28"/>
          <w:szCs w:val="28"/>
          <w:lang w:val="ky-KG"/>
        </w:rPr>
      </w:pPr>
      <w:r>
        <w:rPr>
          <w:sz w:val="28"/>
          <w:szCs w:val="28"/>
          <w:lang w:val="ky-KG"/>
        </w:rPr>
        <w:t xml:space="preserve">Кыргыз Республикасы Евразия экономикалык бирлигиндеги өлкөлөргө кошулган учурдан тартып КР ченемдик укуктук базасын </w:t>
      </w:r>
      <w:r>
        <w:rPr>
          <w:b/>
          <w:sz w:val="28"/>
          <w:szCs w:val="28"/>
          <w:lang w:val="ky-KG"/>
        </w:rPr>
        <w:t xml:space="preserve">2014-жылдын 29-майындагы Кыргыз Республикасынын ЕАЭБ жөнүндөгү келишимге </w:t>
      </w:r>
      <w:r>
        <w:rPr>
          <w:b/>
          <w:sz w:val="28"/>
          <w:szCs w:val="28"/>
          <w:lang w:val="ky-KG"/>
        </w:rPr>
        <w:lastRenderedPageBreak/>
        <w:t xml:space="preserve">кошулушу тууралуу Келишимге </w:t>
      </w:r>
      <w:r>
        <w:rPr>
          <w:sz w:val="28"/>
          <w:szCs w:val="28"/>
          <w:lang w:val="ky-KG"/>
        </w:rPr>
        <w:t>ылайык шайкеш</w:t>
      </w:r>
      <w:r w:rsidR="007F6AD5">
        <w:rPr>
          <w:sz w:val="28"/>
          <w:szCs w:val="28"/>
          <w:lang w:val="ky-KG"/>
        </w:rPr>
        <w:t xml:space="preserve"> кел</w:t>
      </w:r>
      <w:r>
        <w:rPr>
          <w:sz w:val="28"/>
          <w:szCs w:val="28"/>
          <w:lang w:val="ky-KG"/>
        </w:rPr>
        <w:t>тирүү боюнча милдеттенмелерди өзүнө алган. ЕАЭБ жөнүндө келишимдин алкагында товарлардын бирдиктүү тизмеси кабыл алынат, аларга карата үчүнчү өлкөлөр менен соода жүргүзүүдө тарифтик эмес жөнгө салуу чаралары; бирдиктүү техникалык регламенттер; мамлекеттер аралык бирдиктүү стандарттар жана ЕАЭБдин бажы чек арасы аркылуу товарларды өткөрүүнүн бирдиктүү тартиби колдонулат.</w:t>
      </w:r>
    </w:p>
    <w:p w:rsidR="00B12F46" w:rsidRDefault="00B12F46" w:rsidP="00B12F46">
      <w:pPr>
        <w:jc w:val="both"/>
        <w:rPr>
          <w:sz w:val="28"/>
          <w:szCs w:val="28"/>
          <w:lang w:val="ky-KG"/>
        </w:rPr>
      </w:pPr>
    </w:p>
    <w:p w:rsidR="00B12F46" w:rsidRDefault="00B12F46" w:rsidP="00B12F46">
      <w:pPr>
        <w:pStyle w:val="a5"/>
        <w:numPr>
          <w:ilvl w:val="2"/>
          <w:numId w:val="15"/>
        </w:numPr>
        <w:jc w:val="center"/>
        <w:rPr>
          <w:b/>
          <w:sz w:val="28"/>
          <w:szCs w:val="28"/>
          <w:lang w:val="ky-KG"/>
        </w:rPr>
      </w:pPr>
      <w:r>
        <w:rPr>
          <w:b/>
          <w:sz w:val="28"/>
          <w:szCs w:val="28"/>
          <w:lang w:val="ky-KG"/>
        </w:rPr>
        <w:t>Калдыктарды башкаруу системасынын негизги катышуучулары</w:t>
      </w:r>
    </w:p>
    <w:p w:rsidR="00B12F46" w:rsidRDefault="00B12F46" w:rsidP="00B12F46">
      <w:pPr>
        <w:rPr>
          <w:b/>
          <w:sz w:val="28"/>
          <w:szCs w:val="28"/>
          <w:lang w:val="ky-KG"/>
        </w:rPr>
      </w:pPr>
    </w:p>
    <w:p w:rsidR="00B12F46" w:rsidRPr="007F6AD5" w:rsidRDefault="007F6AD5" w:rsidP="007F6AD5">
      <w:pPr>
        <w:pStyle w:val="a5"/>
        <w:numPr>
          <w:ilvl w:val="0"/>
          <w:numId w:val="16"/>
        </w:numPr>
        <w:ind w:left="0" w:firstLine="567"/>
        <w:jc w:val="both"/>
        <w:rPr>
          <w:sz w:val="28"/>
          <w:szCs w:val="28"/>
          <w:lang w:val="ky-KG"/>
        </w:rPr>
      </w:pPr>
      <w:r>
        <w:rPr>
          <w:sz w:val="28"/>
          <w:szCs w:val="28"/>
          <w:lang w:val="ky-KG"/>
        </w:rPr>
        <w:t xml:space="preserve">Өндүрүш жана керектөө калдыктарын түзүү ишмердигине байланышкан юридикалык жана жеке жактар: </w:t>
      </w:r>
      <w:r>
        <w:rPr>
          <w:b/>
          <w:sz w:val="28"/>
          <w:szCs w:val="28"/>
          <w:lang w:val="ky-KG"/>
        </w:rPr>
        <w:t>чарба субъекттери, мамлекеттик мекеме жана калк.</w:t>
      </w:r>
    </w:p>
    <w:p w:rsidR="007F6AD5" w:rsidRPr="00E870D2" w:rsidRDefault="007F6AD5" w:rsidP="007F6AD5">
      <w:pPr>
        <w:pStyle w:val="a5"/>
        <w:numPr>
          <w:ilvl w:val="0"/>
          <w:numId w:val="16"/>
        </w:numPr>
        <w:ind w:left="0" w:firstLine="567"/>
        <w:jc w:val="both"/>
        <w:rPr>
          <w:sz w:val="28"/>
          <w:szCs w:val="28"/>
          <w:lang w:val="ky-KG"/>
        </w:rPr>
      </w:pPr>
      <w:r>
        <w:rPr>
          <w:sz w:val="28"/>
          <w:szCs w:val="28"/>
          <w:lang w:val="ky-KG"/>
        </w:rPr>
        <w:t>Өндүрүш жа</w:t>
      </w:r>
      <w:r w:rsidR="009C4AE1">
        <w:rPr>
          <w:sz w:val="28"/>
          <w:szCs w:val="28"/>
          <w:lang w:val="ky-KG"/>
        </w:rPr>
        <w:t>на керектөө калдыктарын чогултууга</w:t>
      </w:r>
      <w:r>
        <w:rPr>
          <w:sz w:val="28"/>
          <w:szCs w:val="28"/>
          <w:lang w:val="ky-KG"/>
        </w:rPr>
        <w:t xml:space="preserve">, сактоого, пайдаланууга, зыянсыздандырууга, ташууга жана көмүүгө тартылган юридикалык жана жеке жактар: </w:t>
      </w:r>
      <w:r w:rsidR="00E870D2">
        <w:rPr>
          <w:b/>
          <w:sz w:val="28"/>
          <w:szCs w:val="28"/>
          <w:lang w:val="ky-KG"/>
        </w:rPr>
        <w:t>калдыктардын м</w:t>
      </w:r>
      <w:r w:rsidR="009C4AE1">
        <w:rPr>
          <w:b/>
          <w:sz w:val="28"/>
          <w:szCs w:val="28"/>
          <w:lang w:val="ky-KG"/>
        </w:rPr>
        <w:t>енчик ээлери, калдыктарды чогултуу</w:t>
      </w:r>
      <w:r w:rsidR="00E870D2">
        <w:rPr>
          <w:b/>
          <w:sz w:val="28"/>
          <w:szCs w:val="28"/>
          <w:lang w:val="ky-KG"/>
        </w:rPr>
        <w:t xml:space="preserve"> жана чыгаруу боюнча муниципалдык ишканалар, кооптуу калдыктарды ташуу боюнча транспорт каражаттарынын ээлери, жайгаштыруу объекттеринин ээлери, калдыктарды кайра иштетүү боюнча адистештирилген уюмдар.</w:t>
      </w:r>
    </w:p>
    <w:p w:rsidR="00E870D2" w:rsidRDefault="00E870D2" w:rsidP="007F6AD5">
      <w:pPr>
        <w:pStyle w:val="a5"/>
        <w:numPr>
          <w:ilvl w:val="0"/>
          <w:numId w:val="16"/>
        </w:numPr>
        <w:ind w:left="0" w:firstLine="567"/>
        <w:jc w:val="both"/>
        <w:rPr>
          <w:sz w:val="28"/>
          <w:szCs w:val="28"/>
          <w:lang w:val="ky-KG"/>
        </w:rPr>
      </w:pPr>
      <w:r>
        <w:rPr>
          <w:sz w:val="28"/>
          <w:szCs w:val="28"/>
          <w:lang w:val="ky-KG"/>
        </w:rPr>
        <w:t>Регулятивдүү органдар.</w:t>
      </w:r>
    </w:p>
    <w:p w:rsidR="00CA0638" w:rsidRDefault="00E870D2" w:rsidP="00E870D2">
      <w:pPr>
        <w:pStyle w:val="a5"/>
        <w:ind w:left="0" w:firstLine="567"/>
        <w:jc w:val="both"/>
        <w:rPr>
          <w:sz w:val="28"/>
          <w:szCs w:val="28"/>
          <w:lang w:val="ky-KG"/>
        </w:rPr>
      </w:pPr>
      <w:r>
        <w:rPr>
          <w:sz w:val="28"/>
          <w:szCs w:val="28"/>
          <w:lang w:val="ky-KG"/>
        </w:rPr>
        <w:t xml:space="preserve">а) </w:t>
      </w:r>
      <w:r w:rsidRPr="00E870D2">
        <w:rPr>
          <w:b/>
          <w:sz w:val="28"/>
          <w:szCs w:val="28"/>
          <w:lang w:val="ky-KG"/>
        </w:rPr>
        <w:t>КР Өкмөтүнө караштуу Курчап турган чөйрөнү коргоо жана токой чарбасы мамлекеттик агенттиги</w:t>
      </w:r>
      <w:r>
        <w:rPr>
          <w:sz w:val="28"/>
          <w:szCs w:val="28"/>
          <w:lang w:val="ky-KG"/>
        </w:rPr>
        <w:t xml:space="preserve"> (КЧКТЧМА) </w:t>
      </w:r>
      <w:r w:rsidR="00CA0638">
        <w:rPr>
          <w:sz w:val="28"/>
          <w:szCs w:val="28"/>
          <w:lang w:val="ky-KG"/>
        </w:rPr>
        <w:t>К</w:t>
      </w:r>
      <w:r w:rsidR="00CA0638" w:rsidRPr="00996A88">
        <w:rPr>
          <w:sz w:val="28"/>
          <w:szCs w:val="28"/>
          <w:lang w:val="ky-KG"/>
        </w:rPr>
        <w:t>урчап турган чөйрөнү коргоо</w:t>
      </w:r>
      <w:r w:rsidR="00CA0638">
        <w:rPr>
          <w:sz w:val="28"/>
          <w:szCs w:val="28"/>
          <w:lang w:val="ky-KG"/>
        </w:rPr>
        <w:t xml:space="preserve">, экологиялык коопсуздукту камсыздоо жана жаратылыш пайдалануу чөйрөсүндөгү саясатты ишке ашыруу жана мамилелерди жөнгө салуу боюнча аткаруу бийлигинин мамлекеттик органы болуп саналат. </w:t>
      </w:r>
      <w:r w:rsidR="00CA0638" w:rsidRPr="00CA0638">
        <w:rPr>
          <w:sz w:val="28"/>
          <w:szCs w:val="28"/>
          <w:lang w:val="ky-KG"/>
        </w:rPr>
        <w:t>КР Өкмөтүнө караштуу Курчап турган чөйрөнү коргоо жана токой чарбасы мамлекеттик агенттиги</w:t>
      </w:r>
      <w:r w:rsidR="00CA0638">
        <w:rPr>
          <w:sz w:val="28"/>
          <w:szCs w:val="28"/>
          <w:lang w:val="ky-KG"/>
        </w:rPr>
        <w:t>не КР Өкмөтү тарабынан калдыктар менен иштөө чөйрөсүндөгү мамилелерди жөнгө салууга ыйгарым укук берилген.</w:t>
      </w:r>
    </w:p>
    <w:p w:rsidR="00E870D2" w:rsidRDefault="00CA0638" w:rsidP="00E870D2">
      <w:pPr>
        <w:pStyle w:val="a5"/>
        <w:ind w:left="0" w:firstLine="567"/>
        <w:jc w:val="both"/>
        <w:rPr>
          <w:sz w:val="28"/>
          <w:szCs w:val="28"/>
          <w:lang w:val="ky-KG"/>
        </w:rPr>
      </w:pPr>
      <w:r>
        <w:rPr>
          <w:sz w:val="28"/>
          <w:szCs w:val="28"/>
          <w:lang w:val="ky-KG"/>
        </w:rPr>
        <w:t xml:space="preserve">б)  </w:t>
      </w:r>
      <w:r w:rsidRPr="00E870D2">
        <w:rPr>
          <w:b/>
          <w:sz w:val="28"/>
          <w:szCs w:val="28"/>
          <w:lang w:val="ky-KG"/>
        </w:rPr>
        <w:t>КР Өкмөтүнө караштуу</w:t>
      </w:r>
      <w:r>
        <w:rPr>
          <w:b/>
          <w:sz w:val="28"/>
          <w:szCs w:val="28"/>
          <w:lang w:val="ky-KG"/>
        </w:rPr>
        <w:t xml:space="preserve"> Экологиялык жана техникалык коопсуздук боюнча мамлекеттик инспекциясы </w:t>
      </w:r>
      <w:r w:rsidRPr="004037C3">
        <w:rPr>
          <w:sz w:val="28"/>
          <w:szCs w:val="28"/>
          <w:lang w:val="ky-KG"/>
        </w:rPr>
        <w:t>(Мамэкотехинспекция)</w:t>
      </w:r>
      <w:r>
        <w:rPr>
          <w:b/>
          <w:sz w:val="28"/>
          <w:szCs w:val="28"/>
          <w:lang w:val="ky-KG"/>
        </w:rPr>
        <w:t xml:space="preserve"> </w:t>
      </w:r>
      <w:r>
        <w:rPr>
          <w:sz w:val="28"/>
          <w:szCs w:val="28"/>
          <w:lang w:val="ky-KG"/>
        </w:rPr>
        <w:t xml:space="preserve">– экологиялык жана техникалык коопсуздук жаатында мамлекеттик көзөмөл жана контроль жүргүзгөн аткаруу бийлигинин ыйгарым укуктуу мамлекеттик органы болуп саналат. </w:t>
      </w:r>
      <w:r w:rsidRPr="00CA0638">
        <w:rPr>
          <w:sz w:val="28"/>
          <w:szCs w:val="28"/>
          <w:lang w:val="ky-KG"/>
        </w:rPr>
        <w:t>Мамэкотехинспекция</w:t>
      </w:r>
      <w:r>
        <w:rPr>
          <w:sz w:val="28"/>
          <w:szCs w:val="28"/>
          <w:lang w:val="ky-KG"/>
        </w:rPr>
        <w:t xml:space="preserve"> калдыктар менен иштөө чөйрөсүндөгү коопсуздуктун камсыздалышына көзөмөлдүк контролдук функцияларды жүргүзөт.</w:t>
      </w:r>
    </w:p>
    <w:p w:rsidR="00CA0638" w:rsidRDefault="00CA0638" w:rsidP="00E870D2">
      <w:pPr>
        <w:pStyle w:val="a5"/>
        <w:ind w:left="0" w:firstLine="567"/>
        <w:jc w:val="both"/>
        <w:rPr>
          <w:sz w:val="28"/>
          <w:szCs w:val="28"/>
          <w:lang w:val="ky-KG"/>
        </w:rPr>
      </w:pPr>
      <w:r>
        <w:rPr>
          <w:sz w:val="28"/>
          <w:szCs w:val="28"/>
          <w:lang w:val="ky-KG"/>
        </w:rPr>
        <w:t xml:space="preserve">в) </w:t>
      </w:r>
      <w:r>
        <w:rPr>
          <w:b/>
          <w:sz w:val="28"/>
          <w:szCs w:val="28"/>
          <w:lang w:val="ky-KG"/>
        </w:rPr>
        <w:t xml:space="preserve">КР Экономика министрлиги – </w:t>
      </w:r>
      <w:r>
        <w:rPr>
          <w:sz w:val="28"/>
          <w:szCs w:val="28"/>
          <w:lang w:val="ky-KG"/>
        </w:rPr>
        <w:t>КЧКТЧМАнын эксперттик корутундусунун негизинде товарлардын спецификалык түрлөрүн (кооптуу</w:t>
      </w:r>
      <w:r w:rsidR="004037C3">
        <w:rPr>
          <w:sz w:val="28"/>
          <w:szCs w:val="28"/>
          <w:lang w:val="ky-KG"/>
        </w:rPr>
        <w:t xml:space="preserve"> калдыктар) импорттоого/экспорттоого лицензия берет.</w:t>
      </w:r>
    </w:p>
    <w:p w:rsidR="004037C3" w:rsidRDefault="004037C3" w:rsidP="00E870D2">
      <w:pPr>
        <w:pStyle w:val="a5"/>
        <w:ind w:left="0" w:firstLine="567"/>
        <w:jc w:val="both"/>
        <w:rPr>
          <w:sz w:val="28"/>
          <w:szCs w:val="28"/>
          <w:lang w:val="ky-KG"/>
        </w:rPr>
      </w:pPr>
      <w:r>
        <w:rPr>
          <w:sz w:val="28"/>
          <w:szCs w:val="28"/>
          <w:lang w:val="ky-KG"/>
        </w:rPr>
        <w:t xml:space="preserve">г) </w:t>
      </w:r>
      <w:r>
        <w:rPr>
          <w:b/>
          <w:sz w:val="28"/>
          <w:szCs w:val="28"/>
          <w:lang w:val="ky-KG"/>
        </w:rPr>
        <w:t xml:space="preserve">КР Саламаттыкты сактоо министрлигинин Ооруларды алдын алуу жана мамлекеттик санитардык-эпидемиологиялык көзөмөлдөө департаменти </w:t>
      </w:r>
      <w:r>
        <w:rPr>
          <w:sz w:val="28"/>
          <w:szCs w:val="28"/>
          <w:lang w:val="ky-KG"/>
        </w:rPr>
        <w:t>(ОАМСЭКД) - калдыктар менен иштөө боюнча ишмердиктин санитардык ченемдерге жана эрежелерге ылайыктыгы жөнүндө корутунду берет.</w:t>
      </w:r>
    </w:p>
    <w:p w:rsidR="004037C3" w:rsidRDefault="004037C3" w:rsidP="00E870D2">
      <w:pPr>
        <w:pStyle w:val="a5"/>
        <w:ind w:left="0" w:firstLine="567"/>
        <w:jc w:val="both"/>
        <w:rPr>
          <w:sz w:val="28"/>
          <w:szCs w:val="28"/>
          <w:lang w:val="ky-KG"/>
        </w:rPr>
      </w:pPr>
      <w:r>
        <w:rPr>
          <w:sz w:val="28"/>
          <w:szCs w:val="28"/>
          <w:lang w:val="ky-KG"/>
        </w:rPr>
        <w:t xml:space="preserve">д) </w:t>
      </w:r>
      <w:r>
        <w:rPr>
          <w:b/>
          <w:sz w:val="28"/>
          <w:szCs w:val="28"/>
          <w:lang w:val="ky-KG"/>
        </w:rPr>
        <w:t xml:space="preserve">КР Улуттук статистикалык комитети </w:t>
      </w:r>
      <w:r>
        <w:rPr>
          <w:sz w:val="28"/>
          <w:szCs w:val="28"/>
          <w:lang w:val="ky-KG"/>
        </w:rPr>
        <w:t xml:space="preserve">(Улутстатком) – Кыргыз Республикасынын бардык аймагында мамлекеттик эсеп жана статистика жаатындагы ишмердикти жүргүзөт. Калдыктар менен иштөө жаатындагы </w:t>
      </w:r>
      <w:r>
        <w:rPr>
          <w:sz w:val="28"/>
          <w:szCs w:val="28"/>
          <w:lang w:val="ky-KG"/>
        </w:rPr>
        <w:lastRenderedPageBreak/>
        <w:t xml:space="preserve">мамлекеттик статистикалык отчеттуулук камтыйт: “Өндүрүш жана керектөө </w:t>
      </w:r>
      <w:r w:rsidR="00532EE8">
        <w:rPr>
          <w:sz w:val="28"/>
          <w:szCs w:val="28"/>
          <w:lang w:val="ky-KG"/>
        </w:rPr>
        <w:t>калдыктарынын пайда болушу</w:t>
      </w:r>
      <w:r>
        <w:rPr>
          <w:sz w:val="28"/>
          <w:szCs w:val="28"/>
          <w:lang w:val="ky-KG"/>
        </w:rPr>
        <w:t xml:space="preserve"> жана </w:t>
      </w:r>
      <w:r w:rsidR="00532EE8">
        <w:rPr>
          <w:sz w:val="28"/>
          <w:szCs w:val="28"/>
          <w:lang w:val="ky-KG"/>
        </w:rPr>
        <w:t xml:space="preserve">алар менен </w:t>
      </w:r>
      <w:r>
        <w:rPr>
          <w:sz w:val="28"/>
          <w:szCs w:val="28"/>
          <w:lang w:val="ky-KG"/>
        </w:rPr>
        <w:t>иштөө жөнүндө отчет” - № 1 форма-калдыктар; “Өндүрүш жана керектөө калдыктарын жайгаштыруу жөнүндө отчет” - № 2 форма-калдыктар.</w:t>
      </w:r>
    </w:p>
    <w:p w:rsidR="00F87E21" w:rsidRDefault="004037C3" w:rsidP="00E870D2">
      <w:pPr>
        <w:pStyle w:val="a5"/>
        <w:ind w:left="0" w:firstLine="567"/>
        <w:jc w:val="both"/>
        <w:rPr>
          <w:sz w:val="28"/>
          <w:szCs w:val="28"/>
          <w:lang w:val="ky-KG"/>
        </w:rPr>
      </w:pPr>
      <w:r>
        <w:rPr>
          <w:sz w:val="28"/>
          <w:szCs w:val="28"/>
          <w:lang w:val="ky-KG"/>
        </w:rPr>
        <w:t xml:space="preserve">е) </w:t>
      </w:r>
      <w:r w:rsidRPr="00E870D2">
        <w:rPr>
          <w:b/>
          <w:sz w:val="28"/>
          <w:szCs w:val="28"/>
          <w:lang w:val="ky-KG"/>
        </w:rPr>
        <w:t>КР Өкмөтүнө караштуу</w:t>
      </w:r>
      <w:r>
        <w:rPr>
          <w:b/>
          <w:sz w:val="28"/>
          <w:szCs w:val="28"/>
          <w:lang w:val="ky-KG"/>
        </w:rPr>
        <w:t xml:space="preserve"> Мамлекеттик бажы кызматы </w:t>
      </w:r>
      <w:r>
        <w:rPr>
          <w:sz w:val="28"/>
          <w:szCs w:val="28"/>
          <w:lang w:val="ky-KG"/>
        </w:rPr>
        <w:t xml:space="preserve">(мындан ары – МБК) – товарларды (калдыктарды) жана транспорт каражаттарын бажы чек арасы аркылуу өткөрүүгө байланышкан мамилелерди жөнгө салуу функциясын аткарат, </w:t>
      </w:r>
      <w:r w:rsidR="00F87E21">
        <w:rPr>
          <w:sz w:val="28"/>
          <w:szCs w:val="28"/>
          <w:lang w:val="ky-KG"/>
        </w:rPr>
        <w:t>Бажы бирлигинин Бажы кодексинин ченемдерин колдонууну камсыздайт, бажы иши жаатындагы ст</w:t>
      </w:r>
      <w:r w:rsidR="00532EE8">
        <w:rPr>
          <w:sz w:val="28"/>
          <w:szCs w:val="28"/>
          <w:lang w:val="ky-KG"/>
        </w:rPr>
        <w:t>атистикалык маалыматтарды чогултуу</w:t>
      </w:r>
      <w:r w:rsidR="00F87E21">
        <w:rPr>
          <w:sz w:val="28"/>
          <w:szCs w:val="28"/>
          <w:lang w:val="ky-KG"/>
        </w:rPr>
        <w:t>ну, иштеп чыгууну жана талдоону жүргүзөт, методологияга ылайык тышкы сооданын бажы статистикасын жана Кыргыз Республикасынын атайын бажы статистикасын жүргүзөт, Бажы бирлигинин Бажы кодексин, Евразия экономикалык бирлигинин укугун түзгөн, бажы укуктук мамилелерин жөнгө салган башка эл аралык келишимдерди жана актыларды аткарат.</w:t>
      </w:r>
    </w:p>
    <w:p w:rsidR="004037C3" w:rsidRDefault="00F87E21" w:rsidP="00E870D2">
      <w:pPr>
        <w:pStyle w:val="a5"/>
        <w:ind w:left="0" w:firstLine="567"/>
        <w:jc w:val="both"/>
        <w:rPr>
          <w:sz w:val="28"/>
          <w:szCs w:val="28"/>
          <w:lang w:val="ky-KG"/>
        </w:rPr>
      </w:pPr>
      <w:r>
        <w:rPr>
          <w:sz w:val="28"/>
          <w:szCs w:val="28"/>
          <w:lang w:val="ky-KG"/>
        </w:rPr>
        <w:t xml:space="preserve">ж) </w:t>
      </w:r>
      <w:r w:rsidR="00ED406B">
        <w:rPr>
          <w:sz w:val="28"/>
          <w:szCs w:val="28"/>
          <w:lang w:val="ky-KG"/>
        </w:rPr>
        <w:t>жергиликтүү деңгээлде калдыктарды башкарууда жергиликтүү өз алдынча башкаруу органдарына</w:t>
      </w:r>
      <w:r>
        <w:rPr>
          <w:sz w:val="28"/>
          <w:szCs w:val="28"/>
          <w:lang w:val="ky-KG"/>
        </w:rPr>
        <w:t xml:space="preserve">  </w:t>
      </w:r>
      <w:r w:rsidR="00ED406B">
        <w:rPr>
          <w:sz w:val="28"/>
          <w:szCs w:val="28"/>
          <w:lang w:val="ky-KG"/>
        </w:rPr>
        <w:t>алдыңкы роль бе</w:t>
      </w:r>
      <w:r w:rsidR="009C4AE1">
        <w:rPr>
          <w:sz w:val="28"/>
          <w:szCs w:val="28"/>
          <w:lang w:val="ky-KG"/>
        </w:rPr>
        <w:t>рилет, ал эми калдыктарды чогултуу</w:t>
      </w:r>
      <w:r w:rsidR="00ED406B">
        <w:rPr>
          <w:sz w:val="28"/>
          <w:szCs w:val="28"/>
          <w:lang w:val="ky-KG"/>
        </w:rPr>
        <w:t xml:space="preserve"> жана чыгаруу боюнча жыйынтыктар ушул ишти уюштуруу боюнча алардын потенциалына бир топ көз каранды. </w:t>
      </w:r>
      <w:r w:rsidR="00ED406B" w:rsidRPr="00ED406B">
        <w:rPr>
          <w:b/>
          <w:sz w:val="28"/>
          <w:szCs w:val="28"/>
          <w:lang w:val="ky-KG"/>
        </w:rPr>
        <w:t>Жергиликтүү өз алдынча башкаруу органдарын</w:t>
      </w:r>
      <w:r w:rsidR="00ED406B">
        <w:rPr>
          <w:b/>
          <w:sz w:val="28"/>
          <w:szCs w:val="28"/>
          <w:lang w:val="ky-KG"/>
        </w:rPr>
        <w:t xml:space="preserve">ын (ЖӨБО) </w:t>
      </w:r>
      <w:r w:rsidR="00ED406B">
        <w:rPr>
          <w:sz w:val="28"/>
          <w:szCs w:val="28"/>
          <w:lang w:val="ky-KG"/>
        </w:rPr>
        <w:t>калдыктар менен иштөө жаатындагы ыйгарым укуктарына кирет:</w:t>
      </w:r>
    </w:p>
    <w:p w:rsidR="00ED406B" w:rsidRDefault="00ED406B" w:rsidP="00E870D2">
      <w:pPr>
        <w:pStyle w:val="a5"/>
        <w:ind w:left="0" w:firstLine="567"/>
        <w:jc w:val="both"/>
        <w:rPr>
          <w:sz w:val="28"/>
          <w:szCs w:val="28"/>
          <w:lang w:val="ky-KG"/>
        </w:rPr>
      </w:pPr>
      <w:r>
        <w:rPr>
          <w:sz w:val="28"/>
          <w:szCs w:val="28"/>
          <w:lang w:val="ky-KG"/>
        </w:rPr>
        <w:t xml:space="preserve">- </w:t>
      </w:r>
      <w:r w:rsidR="00630E18">
        <w:rPr>
          <w:sz w:val="28"/>
          <w:szCs w:val="28"/>
          <w:lang w:val="ky-KG"/>
        </w:rPr>
        <w:t xml:space="preserve">калдыктарга байланышкан </w:t>
      </w:r>
      <w:r w:rsidR="00002B55">
        <w:rPr>
          <w:sz w:val="28"/>
          <w:szCs w:val="28"/>
          <w:lang w:val="ky-KG"/>
        </w:rPr>
        <w:t>кыйроолорду, кырсыктарды алдын алуу жана жоюу боюнча чара көрүү;</w:t>
      </w:r>
    </w:p>
    <w:p w:rsidR="00002B55" w:rsidRDefault="00002B55" w:rsidP="00E870D2">
      <w:pPr>
        <w:pStyle w:val="a5"/>
        <w:ind w:left="0" w:firstLine="567"/>
        <w:jc w:val="both"/>
        <w:rPr>
          <w:sz w:val="28"/>
          <w:szCs w:val="28"/>
          <w:lang w:val="ky-KG"/>
        </w:rPr>
      </w:pPr>
      <w:r>
        <w:rPr>
          <w:sz w:val="28"/>
          <w:szCs w:val="28"/>
          <w:lang w:val="ky-KG"/>
        </w:rPr>
        <w:t>- калдыктар менен иштөө жаатындагы регионалдык жана мамлекеттик программаларды иштеп чыгуу жана ишке ашыруу, ошондой эле аткаруу;</w:t>
      </w:r>
    </w:p>
    <w:p w:rsidR="00002B55" w:rsidRDefault="00002B55" w:rsidP="00E870D2">
      <w:pPr>
        <w:pStyle w:val="a5"/>
        <w:ind w:left="0" w:firstLine="567"/>
        <w:jc w:val="both"/>
        <w:rPr>
          <w:sz w:val="28"/>
          <w:szCs w:val="28"/>
          <w:lang w:val="ky-KG"/>
        </w:rPr>
      </w:pPr>
      <w:r>
        <w:rPr>
          <w:sz w:val="28"/>
          <w:szCs w:val="28"/>
          <w:lang w:val="ky-KG"/>
        </w:rPr>
        <w:t>- алардын аймагында жайгашкан калдыктар менен иштөө жаатындагы ишканалардын жана уюмдардын ишин контролдоо;</w:t>
      </w:r>
    </w:p>
    <w:p w:rsidR="00002B55" w:rsidRDefault="00002B55" w:rsidP="00E870D2">
      <w:pPr>
        <w:pStyle w:val="a5"/>
        <w:ind w:left="0" w:firstLine="567"/>
        <w:jc w:val="both"/>
        <w:rPr>
          <w:sz w:val="28"/>
          <w:szCs w:val="28"/>
          <w:lang w:val="ky-KG"/>
        </w:rPr>
      </w:pPr>
      <w:r>
        <w:rPr>
          <w:sz w:val="28"/>
          <w:szCs w:val="28"/>
          <w:lang w:val="ky-KG"/>
        </w:rPr>
        <w:t>- калдыктарды иштеп чыгуу, кайра иштетүү жана көмүү боюнча жаңы объекттердин курулушун каржылоо, иштеп жаткандарын кеңейтүү жана реконструкциялоо үчүн юридикалык жана жеке жактардын, жергиликтүү бюджеттин каражаттарын жана бюджеттик эмес фонддорду топтоону уюштуруу;</w:t>
      </w:r>
    </w:p>
    <w:p w:rsidR="00002B55" w:rsidRDefault="00AC027F" w:rsidP="00E870D2">
      <w:pPr>
        <w:pStyle w:val="a5"/>
        <w:ind w:left="0" w:firstLine="567"/>
        <w:jc w:val="both"/>
        <w:rPr>
          <w:sz w:val="28"/>
          <w:szCs w:val="28"/>
          <w:lang w:val="ky-KG"/>
        </w:rPr>
      </w:pPr>
      <w:r>
        <w:rPr>
          <w:sz w:val="28"/>
          <w:szCs w:val="28"/>
          <w:lang w:val="ky-KG"/>
        </w:rPr>
        <w:t>- калдыктарды чогултуу</w:t>
      </w:r>
      <w:r w:rsidR="00002B55">
        <w:rPr>
          <w:sz w:val="28"/>
          <w:szCs w:val="28"/>
          <w:lang w:val="ky-KG"/>
        </w:rPr>
        <w:t>нун сарамжалдуу системасын уюштуруу;</w:t>
      </w:r>
    </w:p>
    <w:p w:rsidR="00002B55" w:rsidRDefault="00002B55" w:rsidP="00E870D2">
      <w:pPr>
        <w:pStyle w:val="a5"/>
        <w:ind w:left="0" w:firstLine="567"/>
        <w:jc w:val="both"/>
        <w:rPr>
          <w:sz w:val="28"/>
          <w:szCs w:val="28"/>
          <w:lang w:val="ky-KG"/>
        </w:rPr>
      </w:pPr>
      <w:r>
        <w:rPr>
          <w:sz w:val="28"/>
          <w:szCs w:val="28"/>
          <w:lang w:val="ky-KG"/>
        </w:rPr>
        <w:t>- калдыктар менен иштөө боюнча, аларды региондо сактоо жана кайра иштетүү жөнүндө маалыматтар менен калкты камсыздоо.</w:t>
      </w:r>
    </w:p>
    <w:p w:rsidR="00002B55" w:rsidRDefault="00002B55" w:rsidP="00002B55">
      <w:pPr>
        <w:jc w:val="both"/>
        <w:rPr>
          <w:sz w:val="28"/>
          <w:szCs w:val="28"/>
          <w:lang w:val="ky-KG"/>
        </w:rPr>
      </w:pPr>
    </w:p>
    <w:p w:rsidR="00002B55" w:rsidRDefault="00002B55" w:rsidP="00002B55">
      <w:pPr>
        <w:pStyle w:val="a5"/>
        <w:numPr>
          <w:ilvl w:val="2"/>
          <w:numId w:val="15"/>
        </w:numPr>
        <w:jc w:val="center"/>
        <w:rPr>
          <w:b/>
          <w:sz w:val="28"/>
          <w:szCs w:val="28"/>
          <w:lang w:val="ky-KG"/>
        </w:rPr>
      </w:pPr>
      <w:r>
        <w:rPr>
          <w:b/>
          <w:sz w:val="28"/>
          <w:szCs w:val="28"/>
          <w:lang w:val="ky-KG"/>
        </w:rPr>
        <w:t>Техникалык жабдуу жана кадр потенциалы</w:t>
      </w:r>
    </w:p>
    <w:p w:rsidR="00002B55" w:rsidRDefault="00002B55" w:rsidP="00002B55">
      <w:pPr>
        <w:rPr>
          <w:b/>
          <w:sz w:val="28"/>
          <w:szCs w:val="28"/>
          <w:lang w:val="ky-KG"/>
        </w:rPr>
      </w:pPr>
    </w:p>
    <w:p w:rsidR="00002B55" w:rsidRDefault="00FC44F8" w:rsidP="00FC44F8">
      <w:pPr>
        <w:ind w:firstLine="567"/>
        <w:jc w:val="both"/>
        <w:rPr>
          <w:sz w:val="28"/>
          <w:szCs w:val="28"/>
          <w:lang w:val="ky-KG"/>
        </w:rPr>
      </w:pPr>
      <w:r>
        <w:rPr>
          <w:sz w:val="28"/>
          <w:szCs w:val="28"/>
          <w:lang w:val="ky-KG"/>
        </w:rPr>
        <w:t>Калдыктар менен иштөөнүн учурдагы системасынын материалдык-техникалык базасы бир топ деңгээлде эскирген жана жаңылоону талап кылат. Транспортту жана контейнердик чарбаны бирдейлештирүү деңгээли жогору эмес. Тиричилик катуу к</w:t>
      </w:r>
      <w:r w:rsidR="00AC027F">
        <w:rPr>
          <w:sz w:val="28"/>
          <w:szCs w:val="28"/>
          <w:lang w:val="ky-KG"/>
        </w:rPr>
        <w:t>алдыктарын чогултуу</w:t>
      </w:r>
      <w:r>
        <w:rPr>
          <w:sz w:val="28"/>
          <w:szCs w:val="28"/>
          <w:lang w:val="ky-KG"/>
        </w:rPr>
        <w:t>, чыгаруу жана көмүү боюнча кызмат көрсөткөн уюмдардын ичинен адистештирилген уюмдардын үлүшү төмөн. Ушул кызматтарды көрсөткөн адистештирилген уюмдар Чүй облусунун аймагында иштешет. Өлкөнүн калган аймактарында тиричилик катуу калдыктарын</w:t>
      </w:r>
      <w:r w:rsidR="00AC027F">
        <w:rPr>
          <w:sz w:val="28"/>
          <w:szCs w:val="28"/>
          <w:lang w:val="ky-KG"/>
        </w:rPr>
        <w:t xml:space="preserve"> чогултуу</w:t>
      </w:r>
      <w:r>
        <w:rPr>
          <w:sz w:val="28"/>
          <w:szCs w:val="28"/>
          <w:lang w:val="ky-KG"/>
        </w:rPr>
        <w:t>, чыгаруу жана көмүү боюнча кызматтарды айылдык аймактардын бөлүмдөрү көрсөтүшөт же калк таштандыларды жакын жердеги таштанды төккөн жайларга өз алдынча чыгарат.</w:t>
      </w:r>
    </w:p>
    <w:p w:rsidR="00FC44F8" w:rsidRDefault="00FC44F8" w:rsidP="00FC44F8">
      <w:pPr>
        <w:ind w:firstLine="567"/>
        <w:jc w:val="both"/>
        <w:rPr>
          <w:sz w:val="28"/>
          <w:szCs w:val="28"/>
          <w:lang w:val="ky-KG"/>
        </w:rPr>
      </w:pPr>
      <w:r>
        <w:rPr>
          <w:sz w:val="28"/>
          <w:szCs w:val="28"/>
          <w:lang w:val="ky-KG"/>
        </w:rPr>
        <w:lastRenderedPageBreak/>
        <w:t>Калдыктар көмүлгөн көпчүлүк жерлер корголонгон эмес жана өткөрүү пункттары жок.</w:t>
      </w:r>
    </w:p>
    <w:p w:rsidR="00FC44F8" w:rsidRDefault="00FC44F8" w:rsidP="00FC44F8">
      <w:pPr>
        <w:ind w:firstLine="567"/>
        <w:jc w:val="both"/>
        <w:rPr>
          <w:sz w:val="28"/>
          <w:szCs w:val="28"/>
          <w:lang w:val="ky-KG"/>
        </w:rPr>
      </w:pPr>
      <w:r>
        <w:rPr>
          <w:sz w:val="28"/>
          <w:szCs w:val="28"/>
          <w:lang w:val="ky-KG"/>
        </w:rPr>
        <w:t>2017-жылы калдыктар менен иштөө жаатында КЧКТЧМАдан лицензия алган ишканалардын тизмеси:</w:t>
      </w:r>
    </w:p>
    <w:p w:rsidR="00FC44F8" w:rsidRDefault="00A84A97" w:rsidP="00A84A97">
      <w:pPr>
        <w:pStyle w:val="a5"/>
        <w:numPr>
          <w:ilvl w:val="0"/>
          <w:numId w:val="17"/>
        </w:numPr>
        <w:ind w:left="0" w:firstLine="567"/>
        <w:jc w:val="both"/>
        <w:rPr>
          <w:i/>
          <w:sz w:val="28"/>
          <w:szCs w:val="28"/>
          <w:lang w:val="ky-KG"/>
        </w:rPr>
      </w:pPr>
      <w:r>
        <w:rPr>
          <w:i/>
          <w:sz w:val="28"/>
          <w:szCs w:val="28"/>
          <w:lang w:val="ky-KG"/>
        </w:rPr>
        <w:t>уулуу материалдардын жана заттардын калдыктарын керектөөгө, сактоого, көмүүгө, жок кылууга лицензия:</w:t>
      </w:r>
    </w:p>
    <w:p w:rsidR="00A84A97" w:rsidRDefault="00A84A97" w:rsidP="00A84A97">
      <w:pPr>
        <w:pStyle w:val="a5"/>
        <w:numPr>
          <w:ilvl w:val="0"/>
          <w:numId w:val="14"/>
        </w:numPr>
        <w:ind w:left="0" w:firstLine="567"/>
        <w:jc w:val="both"/>
        <w:rPr>
          <w:sz w:val="28"/>
          <w:szCs w:val="28"/>
          <w:lang w:val="ky-KG"/>
        </w:rPr>
      </w:pPr>
      <w:r>
        <w:rPr>
          <w:sz w:val="28"/>
          <w:szCs w:val="28"/>
          <w:lang w:val="ky-KG"/>
        </w:rPr>
        <w:t>“Азия АКУ Металл” ЖЧК, коргошун аккумуляторлорун керектөө менен алектенет;</w:t>
      </w:r>
    </w:p>
    <w:p w:rsidR="00A84A97" w:rsidRDefault="00A84A97" w:rsidP="00A84A97">
      <w:pPr>
        <w:pStyle w:val="a5"/>
        <w:numPr>
          <w:ilvl w:val="0"/>
          <w:numId w:val="14"/>
        </w:numPr>
        <w:ind w:left="0" w:firstLine="567"/>
        <w:jc w:val="both"/>
        <w:rPr>
          <w:sz w:val="28"/>
          <w:szCs w:val="28"/>
          <w:lang w:val="ky-KG"/>
        </w:rPr>
      </w:pPr>
      <w:r>
        <w:rPr>
          <w:sz w:val="28"/>
          <w:szCs w:val="28"/>
          <w:lang w:val="ky-KG"/>
        </w:rPr>
        <w:t>“Канттагы</w:t>
      </w:r>
      <w:r w:rsidR="002B2B72">
        <w:rPr>
          <w:sz w:val="28"/>
          <w:szCs w:val="28"/>
          <w:lang w:val="ky-KG"/>
        </w:rPr>
        <w:t xml:space="preserve"> дөнгөлөктү</w:t>
      </w:r>
      <w:r>
        <w:rPr>
          <w:sz w:val="28"/>
          <w:szCs w:val="28"/>
          <w:lang w:val="ky-KG"/>
        </w:rPr>
        <w:t xml:space="preserve"> кайра иштетүү заводу” ЖЧК, автомобилдин дөңгөлөктөрүн жана желимди керектөө менен алектенет;</w:t>
      </w:r>
    </w:p>
    <w:p w:rsidR="00A84A97" w:rsidRDefault="00A84A97" w:rsidP="00A84A97">
      <w:pPr>
        <w:pStyle w:val="a5"/>
        <w:numPr>
          <w:ilvl w:val="0"/>
          <w:numId w:val="14"/>
        </w:numPr>
        <w:ind w:left="0" w:firstLine="567"/>
        <w:jc w:val="both"/>
        <w:rPr>
          <w:sz w:val="28"/>
          <w:szCs w:val="28"/>
          <w:lang w:val="ky-KG"/>
        </w:rPr>
      </w:pPr>
      <w:r>
        <w:rPr>
          <w:sz w:val="28"/>
          <w:szCs w:val="28"/>
          <w:lang w:val="ky-KG"/>
        </w:rPr>
        <w:t>“КГРК” ААК, уулуу калдыктарды көмүү;</w:t>
      </w:r>
    </w:p>
    <w:p w:rsidR="00A84A97" w:rsidRDefault="00A84A97" w:rsidP="00A84A97">
      <w:pPr>
        <w:pStyle w:val="a5"/>
        <w:numPr>
          <w:ilvl w:val="0"/>
          <w:numId w:val="14"/>
        </w:numPr>
        <w:ind w:left="0" w:firstLine="567"/>
        <w:jc w:val="both"/>
        <w:rPr>
          <w:sz w:val="28"/>
          <w:szCs w:val="28"/>
          <w:lang w:val="ky-KG"/>
        </w:rPr>
      </w:pPr>
      <w:r>
        <w:rPr>
          <w:sz w:val="28"/>
          <w:szCs w:val="28"/>
          <w:lang w:val="ky-KG"/>
        </w:rPr>
        <w:t>“Жанар Электроник” ЖЧК электрондук калдыктарды (компьютердик техниканы) биринчи кайра иштетүү менен адистештирилет;</w:t>
      </w:r>
    </w:p>
    <w:p w:rsidR="00A84A97" w:rsidRDefault="00A84A97" w:rsidP="00A84A97">
      <w:pPr>
        <w:pStyle w:val="a5"/>
        <w:numPr>
          <w:ilvl w:val="0"/>
          <w:numId w:val="14"/>
        </w:numPr>
        <w:ind w:left="0" w:firstLine="567"/>
        <w:jc w:val="both"/>
        <w:rPr>
          <w:sz w:val="28"/>
          <w:szCs w:val="28"/>
          <w:lang w:val="ky-KG"/>
        </w:rPr>
      </w:pPr>
      <w:r>
        <w:rPr>
          <w:sz w:val="28"/>
          <w:szCs w:val="28"/>
          <w:lang w:val="ky-KG"/>
        </w:rPr>
        <w:t>“Бишкек Вторчермет” ЖЧК (коргошун аккумуляторлорун кайра иштетүү);</w:t>
      </w:r>
    </w:p>
    <w:p w:rsidR="00A84A97" w:rsidRDefault="00A84A97" w:rsidP="00A84A97">
      <w:pPr>
        <w:pStyle w:val="a5"/>
        <w:numPr>
          <w:ilvl w:val="0"/>
          <w:numId w:val="14"/>
        </w:numPr>
        <w:ind w:left="0" w:firstLine="567"/>
        <w:jc w:val="both"/>
        <w:rPr>
          <w:sz w:val="28"/>
          <w:szCs w:val="28"/>
          <w:lang w:val="ky-KG"/>
        </w:rPr>
      </w:pPr>
      <w:r>
        <w:rPr>
          <w:sz w:val="28"/>
          <w:szCs w:val="28"/>
          <w:lang w:val="ky-KG"/>
        </w:rPr>
        <w:t xml:space="preserve">“Ника КГ” ЖЧК, иштелип чыккан майларды </w:t>
      </w:r>
      <w:r w:rsidR="002B2B72">
        <w:rPr>
          <w:sz w:val="28"/>
          <w:szCs w:val="28"/>
          <w:lang w:val="ky-KG"/>
        </w:rPr>
        <w:t>жана аккумуляторлорду кайра иштетүү менен алектенет;</w:t>
      </w:r>
    </w:p>
    <w:p w:rsidR="002B2B72" w:rsidRDefault="002B2B72" w:rsidP="00A84A97">
      <w:pPr>
        <w:pStyle w:val="a5"/>
        <w:numPr>
          <w:ilvl w:val="0"/>
          <w:numId w:val="14"/>
        </w:numPr>
        <w:ind w:left="0" w:firstLine="567"/>
        <w:jc w:val="both"/>
        <w:rPr>
          <w:sz w:val="28"/>
          <w:szCs w:val="28"/>
          <w:lang w:val="ky-KG"/>
        </w:rPr>
      </w:pPr>
      <w:r>
        <w:rPr>
          <w:sz w:val="28"/>
          <w:szCs w:val="28"/>
          <w:lang w:val="ky-KG"/>
        </w:rPr>
        <w:t>Якупов ЖИ (иштелип чыккан майларды, коргошун аккумуляторлорун жана автодөнгөлөктөрүн кайра иштетүү).</w:t>
      </w:r>
    </w:p>
    <w:p w:rsidR="002B2B72" w:rsidRDefault="002B2B72" w:rsidP="002B2B72">
      <w:pPr>
        <w:pStyle w:val="a5"/>
        <w:numPr>
          <w:ilvl w:val="0"/>
          <w:numId w:val="17"/>
        </w:numPr>
        <w:ind w:left="0" w:firstLine="567"/>
        <w:jc w:val="both"/>
        <w:rPr>
          <w:i/>
          <w:sz w:val="28"/>
          <w:szCs w:val="28"/>
          <w:lang w:val="ky-KG"/>
        </w:rPr>
      </w:pPr>
      <w:r>
        <w:rPr>
          <w:i/>
          <w:sz w:val="28"/>
          <w:szCs w:val="28"/>
          <w:lang w:val="ky-KG"/>
        </w:rPr>
        <w:t>уулуу заттарды өндүрүү калдыктарын, анын ичинен радиоактивдүү заттарды өндүрүү калдыктарын ташууга (анын ичинен чек аралар аралык) лицензия:</w:t>
      </w:r>
    </w:p>
    <w:p w:rsidR="002B2B72" w:rsidRDefault="002B2B72" w:rsidP="002B2B72">
      <w:pPr>
        <w:pStyle w:val="a5"/>
        <w:numPr>
          <w:ilvl w:val="0"/>
          <w:numId w:val="14"/>
        </w:numPr>
        <w:ind w:left="0" w:firstLine="567"/>
        <w:jc w:val="both"/>
        <w:rPr>
          <w:sz w:val="28"/>
          <w:szCs w:val="28"/>
          <w:lang w:val="ky-KG"/>
        </w:rPr>
      </w:pPr>
      <w:r>
        <w:rPr>
          <w:sz w:val="28"/>
          <w:szCs w:val="28"/>
          <w:lang w:val="ky-KG"/>
        </w:rPr>
        <w:t>“Өзгөчө кырдаалдарга көңүл буруу боюнча түндүк борбору” МИ (кооптуу калдыктарды ташуу).</w:t>
      </w:r>
    </w:p>
    <w:p w:rsidR="002B2B72" w:rsidRDefault="002B2B72" w:rsidP="002B2B72">
      <w:pPr>
        <w:jc w:val="both"/>
        <w:rPr>
          <w:sz w:val="28"/>
          <w:szCs w:val="28"/>
          <w:lang w:val="ky-KG"/>
        </w:rPr>
      </w:pPr>
    </w:p>
    <w:p w:rsidR="002B2B72" w:rsidRDefault="002B2B72" w:rsidP="002B2B72">
      <w:pPr>
        <w:pStyle w:val="a5"/>
        <w:numPr>
          <w:ilvl w:val="0"/>
          <w:numId w:val="15"/>
        </w:numPr>
        <w:jc w:val="center"/>
        <w:rPr>
          <w:b/>
          <w:sz w:val="28"/>
          <w:szCs w:val="28"/>
          <w:lang w:val="ky-KG"/>
        </w:rPr>
      </w:pPr>
      <w:r>
        <w:rPr>
          <w:b/>
          <w:sz w:val="28"/>
          <w:szCs w:val="28"/>
          <w:lang w:val="ky-KG"/>
        </w:rPr>
        <w:t>Жетишкендиктер жана көйгөйлөр</w:t>
      </w:r>
    </w:p>
    <w:p w:rsidR="002B2B72" w:rsidRDefault="002B2B72" w:rsidP="002B2B72">
      <w:pPr>
        <w:rPr>
          <w:b/>
          <w:sz w:val="28"/>
          <w:szCs w:val="28"/>
          <w:lang w:val="ky-KG"/>
        </w:rPr>
      </w:pPr>
    </w:p>
    <w:p w:rsidR="002B2B72" w:rsidRDefault="002B2B72" w:rsidP="002B2B72">
      <w:pPr>
        <w:ind w:firstLine="567"/>
        <w:jc w:val="both"/>
        <w:rPr>
          <w:sz w:val="28"/>
          <w:szCs w:val="28"/>
          <w:lang w:val="ky-KG"/>
        </w:rPr>
      </w:pPr>
      <w:r>
        <w:rPr>
          <w:sz w:val="28"/>
          <w:szCs w:val="28"/>
          <w:lang w:val="ky-KG"/>
        </w:rPr>
        <w:t xml:space="preserve">Кыргыз Республикасында калдыктарды жана </w:t>
      </w:r>
      <w:r w:rsidRPr="00673F0D">
        <w:rPr>
          <w:sz w:val="28"/>
          <w:szCs w:val="28"/>
          <w:lang w:val="ky-KG"/>
        </w:rPr>
        <w:t xml:space="preserve">кайра пайдаланылуучу </w:t>
      </w:r>
      <w:r>
        <w:rPr>
          <w:sz w:val="28"/>
          <w:szCs w:val="28"/>
          <w:lang w:val="ky-KG"/>
        </w:rPr>
        <w:t>материалдык ресурстарды</w:t>
      </w:r>
      <w:r w:rsidRPr="00673F0D">
        <w:rPr>
          <w:sz w:val="28"/>
          <w:szCs w:val="28"/>
          <w:lang w:val="ky-KG"/>
        </w:rPr>
        <w:t xml:space="preserve"> башкаруу</w:t>
      </w:r>
      <w:r>
        <w:rPr>
          <w:sz w:val="28"/>
          <w:szCs w:val="28"/>
          <w:lang w:val="ky-KG"/>
        </w:rPr>
        <w:t>нун натыйжалуу системасын уюштуруу үчүн ыңгайлуу шарттар түзүлгөн. Мы</w:t>
      </w:r>
      <w:r w:rsidR="00E501DE">
        <w:rPr>
          <w:sz w:val="28"/>
          <w:szCs w:val="28"/>
          <w:lang w:val="ky-KG"/>
        </w:rPr>
        <w:t xml:space="preserve">ндай шарттарга кирет: 1) курчап турган чөйрөнү коргоо жаатындагы эл аралык конвенцияларга </w:t>
      </w:r>
      <w:r w:rsidR="00AC027F">
        <w:rPr>
          <w:sz w:val="28"/>
          <w:szCs w:val="28"/>
          <w:lang w:val="ky-KG"/>
        </w:rPr>
        <w:t xml:space="preserve">Кыргызстандын </w:t>
      </w:r>
      <w:r w:rsidR="00E501DE">
        <w:rPr>
          <w:sz w:val="28"/>
          <w:szCs w:val="28"/>
          <w:lang w:val="ky-KG"/>
        </w:rPr>
        <w:t>кошулушу; 2) Кыргыз Республикасында калдыктарды башкаруу жаатындагы мыйзамдар калдыктардын бардык ж</w:t>
      </w:r>
      <w:r w:rsidR="00A7060D">
        <w:rPr>
          <w:sz w:val="28"/>
          <w:szCs w:val="28"/>
          <w:lang w:val="ky-KG"/>
        </w:rPr>
        <w:t>ашоо циклинде, пайда болушун</w:t>
      </w:r>
      <w:r w:rsidR="00AC027F">
        <w:rPr>
          <w:sz w:val="28"/>
          <w:szCs w:val="28"/>
          <w:lang w:val="ky-KG"/>
        </w:rPr>
        <w:t>, чогултуу</w:t>
      </w:r>
      <w:r w:rsidR="00E501DE">
        <w:rPr>
          <w:sz w:val="28"/>
          <w:szCs w:val="28"/>
          <w:lang w:val="ky-KG"/>
        </w:rPr>
        <w:t>ну, убактылуу сактоону, ташууну, зыянсызданд</w:t>
      </w:r>
      <w:r w:rsidR="00AC027F">
        <w:rPr>
          <w:sz w:val="28"/>
          <w:szCs w:val="28"/>
          <w:lang w:val="ky-KG"/>
        </w:rPr>
        <w:t>ырууну, керектөөнү, кайра пайдаланылуучу чийки заттар</w:t>
      </w:r>
      <w:r w:rsidR="00E501DE">
        <w:rPr>
          <w:sz w:val="28"/>
          <w:szCs w:val="28"/>
          <w:lang w:val="ky-KG"/>
        </w:rPr>
        <w:t xml:space="preserve"> катарында колдонууну жана көмүүнү кошуу менен, пайда болгон маселелерди тийиштүү жөнгө салууга багытталган; 3) Кыргыз Республикасынын жашыл экономикага өтүүсү үчүн саясий эркинин болушу, калдыктарды ко</w:t>
      </w:r>
      <w:r w:rsidR="00AC027F">
        <w:rPr>
          <w:sz w:val="28"/>
          <w:szCs w:val="28"/>
          <w:lang w:val="ky-KG"/>
        </w:rPr>
        <w:t>опсуз башкаруу жана аз калдык чыгарган</w:t>
      </w:r>
      <w:r w:rsidR="00E501DE">
        <w:rPr>
          <w:sz w:val="28"/>
          <w:szCs w:val="28"/>
          <w:lang w:val="ky-KG"/>
        </w:rPr>
        <w:t xml:space="preserve"> жана ресурс үнөмдө</w:t>
      </w:r>
      <w:r w:rsidR="00AC027F">
        <w:rPr>
          <w:sz w:val="28"/>
          <w:szCs w:val="28"/>
          <w:lang w:val="ky-KG"/>
        </w:rPr>
        <w:t>ө</w:t>
      </w:r>
      <w:r w:rsidR="00E501DE">
        <w:rPr>
          <w:sz w:val="28"/>
          <w:szCs w:val="28"/>
          <w:lang w:val="ky-KG"/>
        </w:rPr>
        <w:t>чү технологияны киргизүү боюнча системалык мамилени киргизүү; 4) калдыктар менен болгон көйгөйлөрдү чечүүдө ишкердик субъекттеринин мамлекеттик түзүмдөр менен кызматташууга кызыкдарлыгы; 5) “Бишкек шаарында тиричилик катуу калдыктарын башкаруу”</w:t>
      </w:r>
      <w:r w:rsidR="00FD79AF">
        <w:rPr>
          <w:sz w:val="28"/>
          <w:szCs w:val="28"/>
          <w:lang w:val="ky-KG"/>
        </w:rPr>
        <w:t xml:space="preserve"> долбоорун жүргүзүүгө жана Ысык-Көл районунун аймагына тиричилик катуу калдыктарын сорттоочу жана кайра иштетүүчү комплексинин (таштандыны кайра иштетүүчү заводдун) курулушуна жана түзүлүшүнө техникалык-экономикалык негиздемени (ТЭН) иштеп чыгууга инвестицияларды тартуу.</w:t>
      </w:r>
    </w:p>
    <w:p w:rsidR="00FD79AF" w:rsidRDefault="00FD79AF" w:rsidP="002B2B72">
      <w:pPr>
        <w:ind w:firstLine="567"/>
        <w:jc w:val="both"/>
        <w:rPr>
          <w:sz w:val="28"/>
          <w:szCs w:val="28"/>
          <w:lang w:val="ky-KG"/>
        </w:rPr>
      </w:pPr>
      <w:r>
        <w:rPr>
          <w:sz w:val="28"/>
          <w:szCs w:val="28"/>
          <w:lang w:val="ky-KG"/>
        </w:rPr>
        <w:lastRenderedPageBreak/>
        <w:t>Жетишилген жыйынтыктар менен катар эле калдыктарды башкаруу жаатындагы кырдаалды талдоо бир катар көйгөйлөрдү аныктады.</w:t>
      </w:r>
    </w:p>
    <w:p w:rsidR="00FD79AF" w:rsidRDefault="00FD79AF" w:rsidP="00FD79AF">
      <w:pPr>
        <w:jc w:val="both"/>
        <w:rPr>
          <w:sz w:val="28"/>
          <w:szCs w:val="28"/>
          <w:lang w:val="ky-KG"/>
        </w:rPr>
      </w:pPr>
    </w:p>
    <w:p w:rsidR="005A3BFF" w:rsidRDefault="005A3BFF" w:rsidP="00FD79AF">
      <w:pPr>
        <w:jc w:val="both"/>
        <w:rPr>
          <w:sz w:val="28"/>
          <w:szCs w:val="28"/>
          <w:lang w:val="ky-KG"/>
        </w:rPr>
      </w:pPr>
    </w:p>
    <w:p w:rsidR="00FD79AF" w:rsidRPr="00FD79AF" w:rsidRDefault="00FD79AF" w:rsidP="00FD79AF">
      <w:pPr>
        <w:pStyle w:val="a5"/>
        <w:numPr>
          <w:ilvl w:val="1"/>
          <w:numId w:val="15"/>
        </w:numPr>
        <w:jc w:val="center"/>
        <w:rPr>
          <w:b/>
          <w:sz w:val="28"/>
          <w:szCs w:val="28"/>
          <w:lang w:val="ky-KG"/>
        </w:rPr>
      </w:pPr>
      <w:r>
        <w:rPr>
          <w:b/>
          <w:sz w:val="28"/>
          <w:szCs w:val="28"/>
          <w:lang w:val="ky-KG"/>
        </w:rPr>
        <w:t>Улуттук мыйзамдардын көйгөйлөрү</w:t>
      </w:r>
    </w:p>
    <w:p w:rsidR="001E0206" w:rsidRDefault="001E0206" w:rsidP="001D36F6">
      <w:pPr>
        <w:ind w:firstLine="708"/>
        <w:jc w:val="both"/>
        <w:rPr>
          <w:sz w:val="28"/>
          <w:szCs w:val="28"/>
          <w:lang w:val="ky-KG"/>
        </w:rPr>
      </w:pPr>
    </w:p>
    <w:p w:rsidR="005A3BFF" w:rsidRDefault="005A3BFF" w:rsidP="005A3BFF">
      <w:pPr>
        <w:ind w:firstLine="567"/>
        <w:jc w:val="both"/>
        <w:rPr>
          <w:sz w:val="28"/>
          <w:szCs w:val="28"/>
          <w:lang w:val="ky-KG"/>
        </w:rPr>
      </w:pPr>
      <w:r>
        <w:rPr>
          <w:sz w:val="28"/>
          <w:szCs w:val="28"/>
          <w:lang w:val="ky-KG"/>
        </w:rPr>
        <w:t>Өлкөдө калдыктарды башкаруу жаатында түзүлгөн кырдаал учурдагы мыйзамдардын жоболорунун натыйжалуу эместиги жөнүндө күбөлөндүрөт. Ошондой эле улуттук мыйзамдарда а</w:t>
      </w:r>
      <w:r w:rsidR="00FA4B46">
        <w:rPr>
          <w:sz w:val="28"/>
          <w:szCs w:val="28"/>
          <w:lang w:val="ky-KG"/>
        </w:rPr>
        <w:t>йрым коллизиялар жана мүчүлүштөр</w:t>
      </w:r>
      <w:r>
        <w:rPr>
          <w:rStyle w:val="af4"/>
          <w:sz w:val="28"/>
          <w:szCs w:val="28"/>
          <w:lang w:val="ky-KG"/>
        </w:rPr>
        <w:footnoteReference w:id="12"/>
      </w:r>
      <w:r>
        <w:rPr>
          <w:sz w:val="28"/>
          <w:szCs w:val="28"/>
          <w:lang w:val="ky-KG"/>
        </w:rPr>
        <w:t xml:space="preserve"> бар.</w:t>
      </w:r>
    </w:p>
    <w:p w:rsidR="005A3BFF" w:rsidRDefault="005A3BFF" w:rsidP="005A3BFF">
      <w:pPr>
        <w:pStyle w:val="a5"/>
        <w:numPr>
          <w:ilvl w:val="0"/>
          <w:numId w:val="18"/>
        </w:numPr>
        <w:ind w:left="0" w:firstLine="567"/>
        <w:jc w:val="both"/>
        <w:rPr>
          <w:sz w:val="28"/>
          <w:szCs w:val="28"/>
          <w:lang w:val="ky-KG"/>
        </w:rPr>
      </w:pPr>
      <w:r w:rsidRPr="00996A88">
        <w:rPr>
          <w:sz w:val="28"/>
          <w:szCs w:val="28"/>
          <w:lang w:val="ky-KG"/>
        </w:rPr>
        <w:t>“Курчап турган чөйрөнү коргоо жөнүндө”, “Өндүрүш жана керектөө калдыктары жөнүн</w:t>
      </w:r>
      <w:r>
        <w:rPr>
          <w:sz w:val="28"/>
          <w:szCs w:val="28"/>
          <w:lang w:val="ky-KG"/>
        </w:rPr>
        <w:t>дө” жана “Экологиялык коопсуздукту камсыздоо боюнча жалпы техникалык регламент”, “Кыргыз Республикасындагы лицензиялык-уруксат берүү системасы</w:t>
      </w:r>
      <w:r w:rsidRPr="00996A88">
        <w:rPr>
          <w:sz w:val="28"/>
          <w:szCs w:val="28"/>
          <w:lang w:val="ky-KG"/>
        </w:rPr>
        <w:t xml:space="preserve"> жөнүндө” </w:t>
      </w:r>
      <w:r>
        <w:rPr>
          <w:sz w:val="28"/>
          <w:szCs w:val="28"/>
          <w:lang w:val="ky-KG"/>
        </w:rPr>
        <w:t>КР Мыйзамдарында кайталанма жоболордун, эскирген шил</w:t>
      </w:r>
      <w:r w:rsidR="00AC027F">
        <w:rPr>
          <w:sz w:val="28"/>
          <w:szCs w:val="28"/>
          <w:lang w:val="ky-KG"/>
        </w:rPr>
        <w:t>т</w:t>
      </w:r>
      <w:r>
        <w:rPr>
          <w:sz w:val="28"/>
          <w:szCs w:val="28"/>
          <w:lang w:val="ky-KG"/>
        </w:rPr>
        <w:t>еме ченемдердин, коллизиял</w:t>
      </w:r>
      <w:r w:rsidR="00FA4B46">
        <w:rPr>
          <w:sz w:val="28"/>
          <w:szCs w:val="28"/>
          <w:lang w:val="ky-KG"/>
        </w:rPr>
        <w:t>ардын жана укуктук мүчүлүштөрдүн</w:t>
      </w:r>
      <w:r>
        <w:rPr>
          <w:sz w:val="28"/>
          <w:szCs w:val="28"/>
          <w:lang w:val="ky-KG"/>
        </w:rPr>
        <w:t xml:space="preserve"> болуш</w:t>
      </w:r>
      <w:r w:rsidR="00C200CF">
        <w:rPr>
          <w:sz w:val="28"/>
          <w:szCs w:val="28"/>
          <w:lang w:val="ky-KG"/>
        </w:rPr>
        <w:t>у;</w:t>
      </w:r>
    </w:p>
    <w:p w:rsidR="005A3BFF" w:rsidRDefault="005A3BFF" w:rsidP="005A3BFF">
      <w:pPr>
        <w:pStyle w:val="a5"/>
        <w:numPr>
          <w:ilvl w:val="0"/>
          <w:numId w:val="18"/>
        </w:numPr>
        <w:ind w:left="0" w:firstLine="567"/>
        <w:jc w:val="both"/>
        <w:rPr>
          <w:sz w:val="28"/>
          <w:szCs w:val="28"/>
          <w:lang w:val="ky-KG"/>
        </w:rPr>
      </w:pPr>
      <w:r>
        <w:rPr>
          <w:sz w:val="28"/>
          <w:szCs w:val="28"/>
          <w:lang w:val="ky-KG"/>
        </w:rPr>
        <w:t xml:space="preserve">түшүндүрмө аппаратты колдонуу бөлүгүндө </w:t>
      </w:r>
      <w:r w:rsidR="00C200CF">
        <w:rPr>
          <w:sz w:val="28"/>
          <w:szCs w:val="28"/>
          <w:lang w:val="ky-KG"/>
        </w:rPr>
        <w:t>калдыктар менен иштөө жаатындагы ченемдик укуктук актыларга жүргүзүлгөн талдоо аныктамалары жок көп сандагы терминдерди аныктады же  түрдүү</w:t>
      </w:r>
      <w:r w:rsidR="00AC027F">
        <w:rPr>
          <w:sz w:val="28"/>
          <w:szCs w:val="28"/>
          <w:lang w:val="ky-KG"/>
        </w:rPr>
        <w:t xml:space="preserve"> мыйзам актыларында ар кандай</w:t>
      </w:r>
      <w:r w:rsidR="00C200CF">
        <w:rPr>
          <w:sz w:val="28"/>
          <w:szCs w:val="28"/>
          <w:lang w:val="ky-KG"/>
        </w:rPr>
        <w:t xml:space="preserve"> түшүндүрүлөт;</w:t>
      </w:r>
    </w:p>
    <w:p w:rsidR="00C200CF" w:rsidRDefault="00C200CF" w:rsidP="005A3BFF">
      <w:pPr>
        <w:pStyle w:val="a5"/>
        <w:numPr>
          <w:ilvl w:val="0"/>
          <w:numId w:val="18"/>
        </w:numPr>
        <w:ind w:left="0" w:firstLine="567"/>
        <w:jc w:val="both"/>
        <w:rPr>
          <w:sz w:val="28"/>
          <w:szCs w:val="28"/>
          <w:lang w:val="ky-KG"/>
        </w:rPr>
      </w:pPr>
      <w:r>
        <w:rPr>
          <w:sz w:val="28"/>
          <w:szCs w:val="28"/>
          <w:lang w:val="ky-KG"/>
        </w:rPr>
        <w:t>калдыктарды башкаруу жаатында лицензиялардын жана уруксат берүүлөрдүн тизмеси жана аларды алуу тартиби ЕАЭБдин укук</w:t>
      </w:r>
      <w:r w:rsidR="00A7060D">
        <w:rPr>
          <w:sz w:val="28"/>
          <w:szCs w:val="28"/>
          <w:lang w:val="ky-KG"/>
        </w:rPr>
        <w:t>тук ченемдик базасына ылайык</w:t>
      </w:r>
      <w:r>
        <w:rPr>
          <w:sz w:val="28"/>
          <w:szCs w:val="28"/>
          <w:lang w:val="ky-KG"/>
        </w:rPr>
        <w:t xml:space="preserve"> келбейт;</w:t>
      </w:r>
    </w:p>
    <w:p w:rsidR="00C200CF" w:rsidRDefault="00C200CF" w:rsidP="005A3BFF">
      <w:pPr>
        <w:pStyle w:val="a5"/>
        <w:numPr>
          <w:ilvl w:val="0"/>
          <w:numId w:val="18"/>
        </w:numPr>
        <w:ind w:left="0" w:firstLine="567"/>
        <w:jc w:val="both"/>
        <w:rPr>
          <w:sz w:val="28"/>
          <w:szCs w:val="28"/>
          <w:lang w:val="ky-KG"/>
        </w:rPr>
      </w:pPr>
      <w:r>
        <w:rPr>
          <w:sz w:val="28"/>
          <w:szCs w:val="28"/>
          <w:lang w:val="ky-KG"/>
        </w:rPr>
        <w:t>жөнгө салуучу механизмдердин жетишсиздиги, мамлекеттик деңгээлде калдыктарды жөнгө салуу чөйрөсүндө жаратылыш пайдалануунун жана курчап турган чөйрөнү коргоонун рыноктук механизмдерин өнүктүрүүгө түрткү берген комплекстик мамиленин жана системанын жоктугу;</w:t>
      </w:r>
    </w:p>
    <w:p w:rsidR="00C200CF" w:rsidRDefault="00C200CF" w:rsidP="005A3BFF">
      <w:pPr>
        <w:pStyle w:val="a5"/>
        <w:numPr>
          <w:ilvl w:val="0"/>
          <w:numId w:val="18"/>
        </w:numPr>
        <w:ind w:left="0" w:firstLine="567"/>
        <w:jc w:val="both"/>
        <w:rPr>
          <w:sz w:val="28"/>
          <w:szCs w:val="28"/>
          <w:lang w:val="ky-KG"/>
        </w:rPr>
      </w:pPr>
      <w:r>
        <w:rPr>
          <w:sz w:val="28"/>
          <w:szCs w:val="28"/>
          <w:lang w:val="ky-KG"/>
        </w:rPr>
        <w:t>калдыктарды зыянсыздандыруу объекттерине жана калдыктарды зыянсыздандыруу технологияларынын алгылыктуу түрлөрүн колдонууга талаптар жок;</w:t>
      </w:r>
    </w:p>
    <w:p w:rsidR="00C200CF" w:rsidRDefault="00440178" w:rsidP="005A3BFF">
      <w:pPr>
        <w:pStyle w:val="a5"/>
        <w:numPr>
          <w:ilvl w:val="0"/>
          <w:numId w:val="18"/>
        </w:numPr>
        <w:ind w:left="0" w:firstLine="567"/>
        <w:jc w:val="both"/>
        <w:rPr>
          <w:sz w:val="28"/>
          <w:szCs w:val="28"/>
          <w:lang w:val="ky-KG"/>
        </w:rPr>
      </w:pPr>
      <w:r>
        <w:rPr>
          <w:sz w:val="28"/>
          <w:szCs w:val="28"/>
          <w:lang w:val="ky-KG"/>
        </w:rPr>
        <w:t>калдыктарды башкаруу системасында жана мыйзамдарда чарба жүгүртүүгө кайра пайдаланылуучу материалдык ресурстарды тартуу процесстерин регламенттеген укуктук жөнгө салуу механизмдери жок;</w:t>
      </w:r>
    </w:p>
    <w:p w:rsidR="00440178" w:rsidRDefault="00440178" w:rsidP="005A3BFF">
      <w:pPr>
        <w:pStyle w:val="a5"/>
        <w:numPr>
          <w:ilvl w:val="0"/>
          <w:numId w:val="18"/>
        </w:numPr>
        <w:ind w:left="0" w:firstLine="567"/>
        <w:jc w:val="both"/>
        <w:rPr>
          <w:sz w:val="28"/>
          <w:szCs w:val="28"/>
          <w:lang w:val="ky-KG"/>
        </w:rPr>
      </w:pPr>
      <w:r>
        <w:rPr>
          <w:sz w:val="28"/>
          <w:szCs w:val="28"/>
          <w:lang w:val="ky-KG"/>
        </w:rPr>
        <w:t>кайра пайдаланылуучу чийки заттар рыногун өнүктүрүүнү экономикалык жөнгө салуу механизмдери жок.</w:t>
      </w:r>
    </w:p>
    <w:p w:rsidR="00440178" w:rsidRDefault="00440178" w:rsidP="00440178">
      <w:pPr>
        <w:jc w:val="both"/>
        <w:rPr>
          <w:sz w:val="28"/>
          <w:szCs w:val="28"/>
          <w:lang w:val="ky-KG"/>
        </w:rPr>
      </w:pPr>
    </w:p>
    <w:p w:rsidR="00440178" w:rsidRDefault="00037911" w:rsidP="00037911">
      <w:pPr>
        <w:pStyle w:val="a5"/>
        <w:numPr>
          <w:ilvl w:val="1"/>
          <w:numId w:val="15"/>
        </w:numPr>
        <w:jc w:val="center"/>
        <w:rPr>
          <w:b/>
          <w:sz w:val="28"/>
          <w:szCs w:val="28"/>
          <w:lang w:val="ky-KG"/>
        </w:rPr>
      </w:pPr>
      <w:r>
        <w:rPr>
          <w:b/>
          <w:sz w:val="28"/>
          <w:szCs w:val="28"/>
          <w:lang w:val="ky-KG"/>
        </w:rPr>
        <w:t>Мамлекеттик жөнгө салуу (анын ичинен көзөмөл жана контроль) жана кадр потенциалы институттар системасынын көйгөйлөрү</w:t>
      </w:r>
    </w:p>
    <w:p w:rsidR="00037911" w:rsidRDefault="00037911" w:rsidP="00037911">
      <w:pPr>
        <w:rPr>
          <w:b/>
          <w:sz w:val="28"/>
          <w:szCs w:val="28"/>
          <w:lang w:val="ky-KG"/>
        </w:rPr>
      </w:pPr>
    </w:p>
    <w:p w:rsidR="00037911" w:rsidRDefault="00037911" w:rsidP="00037911">
      <w:pPr>
        <w:ind w:firstLine="567"/>
        <w:jc w:val="both"/>
        <w:rPr>
          <w:sz w:val="28"/>
          <w:szCs w:val="28"/>
          <w:lang w:val="ky-KG"/>
        </w:rPr>
      </w:pPr>
      <w:r>
        <w:rPr>
          <w:sz w:val="28"/>
          <w:szCs w:val="28"/>
          <w:lang w:val="ky-KG"/>
        </w:rPr>
        <w:t>Калдыктарды башкаруу жаатында учурдагы мамлекеттик институционалдык системасы үчүн төмөнкүлөр мүнөздүү болуп саналат:</w:t>
      </w:r>
    </w:p>
    <w:p w:rsidR="00037911" w:rsidRDefault="00037911" w:rsidP="00037911">
      <w:pPr>
        <w:pStyle w:val="a5"/>
        <w:numPr>
          <w:ilvl w:val="0"/>
          <w:numId w:val="19"/>
        </w:numPr>
        <w:ind w:left="0" w:firstLine="567"/>
        <w:jc w:val="both"/>
        <w:rPr>
          <w:sz w:val="28"/>
          <w:szCs w:val="28"/>
          <w:lang w:val="ky-KG"/>
        </w:rPr>
      </w:pPr>
      <w:r>
        <w:rPr>
          <w:sz w:val="28"/>
          <w:szCs w:val="28"/>
          <w:lang w:val="ky-KG"/>
        </w:rPr>
        <w:t>бардык деңгээлдерде (улуттук жана регионалдык) калдыктарды башкаруунун комплекстик системасын пландоо, уюштуруу жана киргизүү үчүн зарыл болгон институционалдык потенциалдын жетишсиздиги;</w:t>
      </w:r>
    </w:p>
    <w:p w:rsidR="00037911" w:rsidRDefault="00AC027F" w:rsidP="00037911">
      <w:pPr>
        <w:pStyle w:val="a5"/>
        <w:numPr>
          <w:ilvl w:val="0"/>
          <w:numId w:val="19"/>
        </w:numPr>
        <w:ind w:left="0" w:firstLine="567"/>
        <w:jc w:val="both"/>
        <w:rPr>
          <w:sz w:val="28"/>
          <w:szCs w:val="28"/>
          <w:lang w:val="ky-KG"/>
        </w:rPr>
      </w:pPr>
      <w:r>
        <w:rPr>
          <w:sz w:val="28"/>
          <w:szCs w:val="28"/>
          <w:lang w:val="ky-KG"/>
        </w:rPr>
        <w:lastRenderedPageBreak/>
        <w:t>бөлүп чогултуу</w:t>
      </w:r>
      <w:r w:rsidR="00037911">
        <w:rPr>
          <w:sz w:val="28"/>
          <w:szCs w:val="28"/>
          <w:lang w:val="ky-KG"/>
        </w:rPr>
        <w:t xml:space="preserve"> системасынын жоктугу. Калдыктарды кайра </w:t>
      </w:r>
      <w:r w:rsidR="00EA1E74">
        <w:rPr>
          <w:sz w:val="28"/>
          <w:szCs w:val="28"/>
          <w:lang w:val="ky-KG"/>
        </w:rPr>
        <w:t>иштетүү төмөнкү деңгээлде турат. Таштанды төккөн жайлардагы кайра иштетүүгө жана керектөөгө жарактуу калдыктардын 70%дан ашыгы чарба жүгүртүүгө тартылган эмес;</w:t>
      </w:r>
    </w:p>
    <w:p w:rsidR="00EA1E74" w:rsidRDefault="00EA1E74" w:rsidP="00037911">
      <w:pPr>
        <w:pStyle w:val="a5"/>
        <w:numPr>
          <w:ilvl w:val="0"/>
          <w:numId w:val="19"/>
        </w:numPr>
        <w:ind w:left="0" w:firstLine="567"/>
        <w:jc w:val="both"/>
        <w:rPr>
          <w:sz w:val="28"/>
          <w:szCs w:val="28"/>
          <w:lang w:val="ky-KG"/>
        </w:rPr>
      </w:pPr>
      <w:r>
        <w:rPr>
          <w:sz w:val="28"/>
          <w:szCs w:val="28"/>
          <w:lang w:val="ky-KG"/>
        </w:rPr>
        <w:t>компетенттүү органдардын ортосундагы координациянын, корпоративдүүлүктүн жана коммуникациялардын жетишсиз деңгээли;</w:t>
      </w:r>
    </w:p>
    <w:p w:rsidR="00EA1E74" w:rsidRDefault="00EA1E74" w:rsidP="00037911">
      <w:pPr>
        <w:pStyle w:val="a5"/>
        <w:numPr>
          <w:ilvl w:val="0"/>
          <w:numId w:val="19"/>
        </w:numPr>
        <w:ind w:left="0" w:firstLine="567"/>
        <w:jc w:val="both"/>
        <w:rPr>
          <w:sz w:val="28"/>
          <w:szCs w:val="28"/>
          <w:lang w:val="ky-KG"/>
        </w:rPr>
      </w:pPr>
      <w:r>
        <w:rPr>
          <w:sz w:val="28"/>
          <w:szCs w:val="28"/>
          <w:lang w:val="ky-KG"/>
        </w:rPr>
        <w:t>кайра пайдаланылуучу ресурстарды кайра иштетүү системасын жөнгө салууга жана өнүктүрүүгө жооп берген институттун жоктугу;</w:t>
      </w:r>
    </w:p>
    <w:p w:rsidR="00EA1E74" w:rsidRDefault="001D3BAF" w:rsidP="00037911">
      <w:pPr>
        <w:pStyle w:val="a5"/>
        <w:numPr>
          <w:ilvl w:val="0"/>
          <w:numId w:val="19"/>
        </w:numPr>
        <w:ind w:left="0" w:firstLine="567"/>
        <w:jc w:val="both"/>
        <w:rPr>
          <w:sz w:val="28"/>
          <w:szCs w:val="28"/>
          <w:lang w:val="ky-KG"/>
        </w:rPr>
      </w:pPr>
      <w:r>
        <w:rPr>
          <w:sz w:val="28"/>
          <w:szCs w:val="28"/>
          <w:lang w:val="ky-KG"/>
        </w:rPr>
        <w:t xml:space="preserve">ишти жөнгө салууну жана контролдук-көзөмөлдүк функцияларды аткарган ведомстволордун ортосунда </w:t>
      </w:r>
      <w:r w:rsidR="00FE1A90">
        <w:rPr>
          <w:sz w:val="28"/>
          <w:szCs w:val="28"/>
          <w:lang w:val="ky-KG"/>
        </w:rPr>
        <w:t>жоопкерчиликтин бөлүнүшүнүн бүдөмүк чектери;</w:t>
      </w:r>
    </w:p>
    <w:p w:rsidR="00FE1A90" w:rsidRDefault="00FE1A90" w:rsidP="00037911">
      <w:pPr>
        <w:pStyle w:val="a5"/>
        <w:numPr>
          <w:ilvl w:val="0"/>
          <w:numId w:val="19"/>
        </w:numPr>
        <w:ind w:left="0" w:firstLine="567"/>
        <w:jc w:val="both"/>
        <w:rPr>
          <w:sz w:val="28"/>
          <w:szCs w:val="28"/>
          <w:lang w:val="ky-KG"/>
        </w:rPr>
      </w:pPr>
      <w:r>
        <w:rPr>
          <w:sz w:val="28"/>
          <w:szCs w:val="28"/>
          <w:lang w:val="ky-KG"/>
        </w:rPr>
        <w:t>начар финансылык камсыздоо, финансылык туруктуулуктун жоктугу;</w:t>
      </w:r>
    </w:p>
    <w:p w:rsidR="00FE1A90" w:rsidRDefault="00FE1A90" w:rsidP="00037911">
      <w:pPr>
        <w:pStyle w:val="a5"/>
        <w:numPr>
          <w:ilvl w:val="0"/>
          <w:numId w:val="19"/>
        </w:numPr>
        <w:ind w:left="0" w:firstLine="567"/>
        <w:jc w:val="both"/>
        <w:rPr>
          <w:sz w:val="28"/>
          <w:szCs w:val="28"/>
          <w:lang w:val="ky-KG"/>
        </w:rPr>
      </w:pPr>
      <w:r>
        <w:rPr>
          <w:sz w:val="28"/>
          <w:szCs w:val="28"/>
          <w:lang w:val="ky-KG"/>
        </w:rPr>
        <w:t>лабораториялык инфратүзүмдү жана лабораториялардын кызматкерлерин тийиштүү окутууну кошкондо, техникалык жабдуунун эң төмөн деңгээли;</w:t>
      </w:r>
    </w:p>
    <w:p w:rsidR="00FE1A90" w:rsidRDefault="00FE1A90" w:rsidP="00037911">
      <w:pPr>
        <w:pStyle w:val="a5"/>
        <w:numPr>
          <w:ilvl w:val="0"/>
          <w:numId w:val="19"/>
        </w:numPr>
        <w:ind w:left="0" w:firstLine="567"/>
        <w:jc w:val="both"/>
        <w:rPr>
          <w:sz w:val="28"/>
          <w:szCs w:val="28"/>
          <w:lang w:val="ky-KG"/>
        </w:rPr>
      </w:pPr>
      <w:r>
        <w:rPr>
          <w:sz w:val="28"/>
          <w:szCs w:val="28"/>
          <w:lang w:val="ky-KG"/>
        </w:rPr>
        <w:t xml:space="preserve">тийиштүү контролдобоо санкцияланбаган таштанды </w:t>
      </w:r>
      <w:r w:rsidR="00A7060D">
        <w:rPr>
          <w:sz w:val="28"/>
          <w:szCs w:val="28"/>
          <w:lang w:val="ky-KG"/>
        </w:rPr>
        <w:t>төккөн жайлардын пайда болушу</w:t>
      </w:r>
      <w:r>
        <w:rPr>
          <w:sz w:val="28"/>
          <w:szCs w:val="28"/>
          <w:lang w:val="ky-KG"/>
        </w:rPr>
        <w:t xml:space="preserve"> үчүн негиз болот;</w:t>
      </w:r>
    </w:p>
    <w:p w:rsidR="00FE1A90" w:rsidRDefault="00FE1A90" w:rsidP="00037911">
      <w:pPr>
        <w:pStyle w:val="a5"/>
        <w:numPr>
          <w:ilvl w:val="0"/>
          <w:numId w:val="19"/>
        </w:numPr>
        <w:ind w:left="0" w:firstLine="567"/>
        <w:jc w:val="both"/>
        <w:rPr>
          <w:sz w:val="28"/>
          <w:szCs w:val="28"/>
          <w:lang w:val="ky-KG"/>
        </w:rPr>
      </w:pPr>
      <w:r>
        <w:rPr>
          <w:sz w:val="28"/>
          <w:szCs w:val="28"/>
          <w:lang w:val="ky-KG"/>
        </w:rPr>
        <w:t>калдыктарды башкаруунун учурдагы системасына, анын и</w:t>
      </w:r>
      <w:r w:rsidR="00AC027F">
        <w:rPr>
          <w:sz w:val="28"/>
          <w:szCs w:val="28"/>
          <w:lang w:val="ky-KG"/>
        </w:rPr>
        <w:t>чинен калдыктарды бөлүп чогултууга</w:t>
      </w:r>
      <w:r>
        <w:rPr>
          <w:sz w:val="28"/>
          <w:szCs w:val="28"/>
          <w:lang w:val="ky-KG"/>
        </w:rPr>
        <w:t xml:space="preserve"> коомчулуктун төмөн деңгээлде катышуусу.</w:t>
      </w:r>
    </w:p>
    <w:p w:rsidR="00FE1A90" w:rsidRDefault="00FE1A90" w:rsidP="00FE1A90">
      <w:pPr>
        <w:jc w:val="both"/>
        <w:rPr>
          <w:sz w:val="28"/>
          <w:szCs w:val="28"/>
          <w:lang w:val="ky-KG"/>
        </w:rPr>
      </w:pPr>
    </w:p>
    <w:p w:rsidR="00FE1A90" w:rsidRDefault="00FE1A90" w:rsidP="00FE1A90">
      <w:pPr>
        <w:pStyle w:val="a5"/>
        <w:numPr>
          <w:ilvl w:val="1"/>
          <w:numId w:val="15"/>
        </w:numPr>
        <w:jc w:val="center"/>
        <w:rPr>
          <w:b/>
          <w:sz w:val="28"/>
          <w:szCs w:val="28"/>
          <w:lang w:val="ky-KG"/>
        </w:rPr>
      </w:pPr>
      <w:r>
        <w:rPr>
          <w:b/>
          <w:sz w:val="28"/>
          <w:szCs w:val="28"/>
          <w:lang w:val="ky-KG"/>
        </w:rPr>
        <w:t>Уюштуруу-укуктук жана техникалык камсыздоо көйгөйлөрү</w:t>
      </w:r>
    </w:p>
    <w:p w:rsidR="00FE1A90" w:rsidRDefault="00FE1A90" w:rsidP="00FE1A90">
      <w:pPr>
        <w:rPr>
          <w:b/>
          <w:sz w:val="28"/>
          <w:szCs w:val="28"/>
          <w:lang w:val="ky-KG"/>
        </w:rPr>
      </w:pPr>
    </w:p>
    <w:p w:rsidR="00FE1A90" w:rsidRDefault="00FE1A90" w:rsidP="00FE1A90">
      <w:pPr>
        <w:pStyle w:val="a5"/>
        <w:numPr>
          <w:ilvl w:val="0"/>
          <w:numId w:val="20"/>
        </w:numPr>
        <w:ind w:left="0" w:firstLine="567"/>
        <w:jc w:val="both"/>
        <w:rPr>
          <w:sz w:val="28"/>
          <w:szCs w:val="28"/>
          <w:lang w:val="ky-KG"/>
        </w:rPr>
      </w:pPr>
      <w:r>
        <w:rPr>
          <w:sz w:val="28"/>
          <w:szCs w:val="28"/>
          <w:lang w:val="ky-KG"/>
        </w:rPr>
        <w:t>калдыктар төгүлгөн жайлардын 96%ы тийиштүү категориядагы жерлерде жайгашкан эмес;</w:t>
      </w:r>
    </w:p>
    <w:p w:rsidR="00FE1A90" w:rsidRDefault="00FE1A90" w:rsidP="00FE1A90">
      <w:pPr>
        <w:pStyle w:val="a5"/>
        <w:numPr>
          <w:ilvl w:val="0"/>
          <w:numId w:val="20"/>
        </w:numPr>
        <w:ind w:left="0" w:firstLine="567"/>
        <w:jc w:val="both"/>
        <w:rPr>
          <w:sz w:val="28"/>
          <w:szCs w:val="28"/>
          <w:lang w:val="ky-KG"/>
        </w:rPr>
      </w:pPr>
      <w:r>
        <w:rPr>
          <w:sz w:val="28"/>
          <w:szCs w:val="28"/>
          <w:lang w:val="ky-KG"/>
        </w:rPr>
        <w:t xml:space="preserve">таштанды төккөн жайлардын 2/3 укук белгилөөчү документтер жок жана </w:t>
      </w:r>
      <w:r w:rsidR="003D5815">
        <w:rPr>
          <w:sz w:val="28"/>
          <w:szCs w:val="28"/>
          <w:lang w:val="ky-KG"/>
        </w:rPr>
        <w:t>санкцияланган эмес;</w:t>
      </w:r>
    </w:p>
    <w:p w:rsidR="003D5815" w:rsidRDefault="003D5815" w:rsidP="00FE1A90">
      <w:pPr>
        <w:pStyle w:val="a5"/>
        <w:numPr>
          <w:ilvl w:val="0"/>
          <w:numId w:val="20"/>
        </w:numPr>
        <w:ind w:left="0" w:firstLine="567"/>
        <w:jc w:val="both"/>
        <w:rPr>
          <w:sz w:val="28"/>
          <w:szCs w:val="28"/>
          <w:lang w:val="ky-KG"/>
        </w:rPr>
      </w:pPr>
      <w:r>
        <w:rPr>
          <w:sz w:val="28"/>
          <w:szCs w:val="28"/>
          <w:lang w:val="ky-KG"/>
        </w:rPr>
        <w:t>чарба субъекттеринде, калдыктар көмүлгөн жерлердин ээлеринде ишти регламенттеген милдеттүү ченемдик-техникалык документтер жок;</w:t>
      </w:r>
    </w:p>
    <w:p w:rsidR="003D5815" w:rsidRDefault="003D5815" w:rsidP="00FE1A90">
      <w:pPr>
        <w:pStyle w:val="a5"/>
        <w:numPr>
          <w:ilvl w:val="0"/>
          <w:numId w:val="20"/>
        </w:numPr>
        <w:ind w:left="0" w:firstLine="567"/>
        <w:jc w:val="both"/>
        <w:rPr>
          <w:sz w:val="28"/>
          <w:szCs w:val="28"/>
          <w:lang w:val="ky-KG"/>
        </w:rPr>
      </w:pPr>
      <w:r>
        <w:rPr>
          <w:sz w:val="28"/>
          <w:szCs w:val="28"/>
          <w:lang w:val="ky-KG"/>
        </w:rPr>
        <w:t>калдыктарды көмүү үчүн учурдагы полигондордун долбоордук кубаттуулугу азыркы учурда бир топ азайган;</w:t>
      </w:r>
    </w:p>
    <w:p w:rsidR="003D5815" w:rsidRDefault="003D5815" w:rsidP="00FE1A90">
      <w:pPr>
        <w:pStyle w:val="a5"/>
        <w:numPr>
          <w:ilvl w:val="0"/>
          <w:numId w:val="20"/>
        </w:numPr>
        <w:ind w:left="0" w:firstLine="567"/>
        <w:jc w:val="both"/>
        <w:rPr>
          <w:sz w:val="28"/>
          <w:szCs w:val="28"/>
          <w:lang w:val="ky-KG"/>
        </w:rPr>
      </w:pPr>
      <w:r>
        <w:rPr>
          <w:sz w:val="28"/>
          <w:szCs w:val="28"/>
          <w:lang w:val="ky-KG"/>
        </w:rPr>
        <w:t>калдыктарды жайгаштыруу объекттерине карата мыйзамдарда каралган экологиялык, санитардык жана техникалык талаптар дайыма эле сакталбайт. Санитардык-коргоо жагынан зоналоо сакталбайт, милдеттүү долбоордук документтер жок, калдыктардын санын жана сапатын эсепке алуу начар жүргүзүлөт;</w:t>
      </w:r>
    </w:p>
    <w:p w:rsidR="003D5815" w:rsidRDefault="003D5815" w:rsidP="00FE1A90">
      <w:pPr>
        <w:pStyle w:val="a5"/>
        <w:numPr>
          <w:ilvl w:val="0"/>
          <w:numId w:val="20"/>
        </w:numPr>
        <w:ind w:left="0" w:firstLine="567"/>
        <w:jc w:val="both"/>
        <w:rPr>
          <w:sz w:val="28"/>
          <w:szCs w:val="28"/>
          <w:lang w:val="ky-KG"/>
        </w:rPr>
      </w:pPr>
      <w:r>
        <w:rPr>
          <w:sz w:val="28"/>
          <w:szCs w:val="28"/>
          <w:lang w:val="ky-KG"/>
        </w:rPr>
        <w:t>калдыктарды башкаруунун учурдагы системасынын материалдык-техникалык базасы жетишсиз жана бир топ эле эскирген жана жаңылоону талап кылат. Транспортту жана контейнердик чарбаны бирдейлештирүү деңгээли жогору эмес;</w:t>
      </w:r>
    </w:p>
    <w:p w:rsidR="007A142B" w:rsidRDefault="007A142B" w:rsidP="00FE1A90">
      <w:pPr>
        <w:pStyle w:val="a5"/>
        <w:numPr>
          <w:ilvl w:val="0"/>
          <w:numId w:val="20"/>
        </w:numPr>
        <w:ind w:left="0" w:firstLine="567"/>
        <w:jc w:val="both"/>
        <w:rPr>
          <w:sz w:val="28"/>
          <w:szCs w:val="28"/>
          <w:lang w:val="ky-KG"/>
        </w:rPr>
      </w:pPr>
      <w:r>
        <w:rPr>
          <w:sz w:val="28"/>
          <w:szCs w:val="28"/>
          <w:lang w:val="ky-KG"/>
        </w:rPr>
        <w:t>кайра пайдаланылууч</w:t>
      </w:r>
      <w:r w:rsidR="00AC027F">
        <w:rPr>
          <w:sz w:val="28"/>
          <w:szCs w:val="28"/>
          <w:lang w:val="ky-KG"/>
        </w:rPr>
        <w:t>у материалдык ресурстарды чогултуу</w:t>
      </w:r>
      <w:r>
        <w:rPr>
          <w:sz w:val="28"/>
          <w:szCs w:val="28"/>
          <w:lang w:val="ky-KG"/>
        </w:rPr>
        <w:t xml:space="preserve"> жана даярдоо механизмдери жок, тактап айтканда:</w:t>
      </w:r>
    </w:p>
    <w:p w:rsidR="007A142B" w:rsidRDefault="000150B4" w:rsidP="007A142B">
      <w:pPr>
        <w:pStyle w:val="a5"/>
        <w:numPr>
          <w:ilvl w:val="0"/>
          <w:numId w:val="14"/>
        </w:numPr>
        <w:ind w:left="0" w:firstLine="567"/>
        <w:jc w:val="both"/>
        <w:rPr>
          <w:sz w:val="28"/>
          <w:szCs w:val="28"/>
          <w:lang w:val="ky-KG"/>
        </w:rPr>
      </w:pPr>
      <w:r>
        <w:rPr>
          <w:sz w:val="28"/>
          <w:szCs w:val="28"/>
          <w:lang w:val="ky-KG"/>
        </w:rPr>
        <w:t>кабыл алуу (даярдоо) пункттары системасы аркылуу кайра пайдаланылуучу материалдык ресурстарды даярдоо;</w:t>
      </w:r>
    </w:p>
    <w:p w:rsidR="000150B4" w:rsidRDefault="000150B4" w:rsidP="007A142B">
      <w:pPr>
        <w:pStyle w:val="a5"/>
        <w:numPr>
          <w:ilvl w:val="0"/>
          <w:numId w:val="14"/>
        </w:numPr>
        <w:ind w:left="0" w:firstLine="567"/>
        <w:jc w:val="both"/>
        <w:rPr>
          <w:sz w:val="28"/>
          <w:szCs w:val="28"/>
          <w:lang w:val="ky-KG"/>
        </w:rPr>
      </w:pPr>
      <w:r>
        <w:rPr>
          <w:sz w:val="28"/>
          <w:szCs w:val="28"/>
          <w:lang w:val="ky-KG"/>
        </w:rPr>
        <w:t>кайра пайдаланылуучу материалдык ресурстарды (айнектин калдыктары; полимердик калдыктар; кагаз менен ка</w:t>
      </w:r>
      <w:r w:rsidR="00AC027F">
        <w:rPr>
          <w:sz w:val="28"/>
          <w:szCs w:val="28"/>
          <w:lang w:val="ky-KG"/>
        </w:rPr>
        <w:t>ртондун калдыктары) бөлүп чогултуу</w:t>
      </w:r>
      <w:r>
        <w:rPr>
          <w:sz w:val="28"/>
          <w:szCs w:val="28"/>
          <w:lang w:val="ky-KG"/>
        </w:rPr>
        <w:t xml:space="preserve"> </w:t>
      </w:r>
      <w:r>
        <w:rPr>
          <w:sz w:val="28"/>
          <w:szCs w:val="28"/>
          <w:lang w:val="ky-KG"/>
        </w:rPr>
        <w:lastRenderedPageBreak/>
        <w:t xml:space="preserve">үчүн атайын коюлган контейнерлердин жардамы менен калктан калдыктарды бөлүп </w:t>
      </w:r>
      <w:r w:rsidR="00522D75">
        <w:rPr>
          <w:sz w:val="28"/>
          <w:szCs w:val="28"/>
          <w:lang w:val="ky-KG"/>
        </w:rPr>
        <w:t>чогултуу</w:t>
      </w:r>
      <w:r>
        <w:rPr>
          <w:sz w:val="28"/>
          <w:szCs w:val="28"/>
          <w:lang w:val="ky-KG"/>
        </w:rPr>
        <w:t>, андан кийин аларды сорттоо линияларында кошумча сорттоо (аягына чейин сорттоо) менен.</w:t>
      </w:r>
    </w:p>
    <w:p w:rsidR="000150B4" w:rsidRDefault="000150B4" w:rsidP="000150B4">
      <w:pPr>
        <w:pStyle w:val="a5"/>
        <w:numPr>
          <w:ilvl w:val="0"/>
          <w:numId w:val="20"/>
        </w:numPr>
        <w:ind w:left="0" w:firstLine="567"/>
        <w:jc w:val="both"/>
        <w:rPr>
          <w:sz w:val="28"/>
          <w:szCs w:val="28"/>
          <w:lang w:val="ky-KG"/>
        </w:rPr>
      </w:pPr>
      <w:r>
        <w:rPr>
          <w:sz w:val="28"/>
          <w:szCs w:val="28"/>
          <w:lang w:val="ky-KG"/>
        </w:rPr>
        <w:t>мамлекеттик деңгээлде да, жеке сектордо да калдыктарды башкаруу чөйрөсүндөгү жетишсиз каржылоо;</w:t>
      </w:r>
    </w:p>
    <w:p w:rsidR="000150B4" w:rsidRDefault="000150B4" w:rsidP="000150B4">
      <w:pPr>
        <w:pStyle w:val="a5"/>
        <w:numPr>
          <w:ilvl w:val="0"/>
          <w:numId w:val="20"/>
        </w:numPr>
        <w:ind w:left="0" w:firstLine="567"/>
        <w:jc w:val="both"/>
        <w:rPr>
          <w:sz w:val="28"/>
          <w:szCs w:val="28"/>
          <w:lang w:val="ky-KG"/>
        </w:rPr>
      </w:pPr>
      <w:r>
        <w:rPr>
          <w:sz w:val="28"/>
          <w:szCs w:val="28"/>
          <w:lang w:val="ky-KG"/>
        </w:rPr>
        <w:t>өздүк полигону жок үй чарбаларында, уюмдарда жана ишканал</w:t>
      </w:r>
      <w:r w:rsidR="00F85803">
        <w:rPr>
          <w:sz w:val="28"/>
          <w:szCs w:val="28"/>
          <w:lang w:val="ky-KG"/>
        </w:rPr>
        <w:t>арда түзүлгөн кооптуу калдыктарды сактоо үчүн полигондор жок;</w:t>
      </w:r>
    </w:p>
    <w:p w:rsidR="00F85803" w:rsidRDefault="00F85803" w:rsidP="000150B4">
      <w:pPr>
        <w:pStyle w:val="a5"/>
        <w:numPr>
          <w:ilvl w:val="0"/>
          <w:numId w:val="20"/>
        </w:numPr>
        <w:ind w:left="0" w:firstLine="567"/>
        <w:jc w:val="both"/>
        <w:rPr>
          <w:sz w:val="28"/>
          <w:szCs w:val="28"/>
          <w:lang w:val="ky-KG"/>
        </w:rPr>
      </w:pPr>
      <w:r>
        <w:rPr>
          <w:sz w:val="28"/>
          <w:szCs w:val="28"/>
          <w:lang w:val="ky-KG"/>
        </w:rPr>
        <w:t>ХӨКДнын контролдук-токсикологиялык лабораторияларынын жетишсиз жабдылышы.</w:t>
      </w:r>
    </w:p>
    <w:p w:rsidR="00F85803" w:rsidRDefault="00F85803" w:rsidP="00F85803">
      <w:pPr>
        <w:jc w:val="both"/>
        <w:rPr>
          <w:sz w:val="28"/>
          <w:szCs w:val="28"/>
          <w:lang w:val="ky-KG"/>
        </w:rPr>
      </w:pPr>
    </w:p>
    <w:p w:rsidR="00F85803" w:rsidRDefault="00F85803" w:rsidP="00F85803">
      <w:pPr>
        <w:pStyle w:val="a5"/>
        <w:numPr>
          <w:ilvl w:val="0"/>
          <w:numId w:val="15"/>
        </w:numPr>
        <w:jc w:val="center"/>
        <w:rPr>
          <w:b/>
          <w:sz w:val="28"/>
          <w:szCs w:val="28"/>
          <w:lang w:val="ky-KG"/>
        </w:rPr>
      </w:pPr>
      <w:r>
        <w:rPr>
          <w:b/>
          <w:sz w:val="28"/>
          <w:szCs w:val="28"/>
          <w:lang w:val="ky-KG"/>
        </w:rPr>
        <w:t>Программанын максаты</w:t>
      </w:r>
    </w:p>
    <w:p w:rsidR="00F85803" w:rsidRDefault="00F85803" w:rsidP="00F85803">
      <w:pPr>
        <w:rPr>
          <w:b/>
          <w:sz w:val="28"/>
          <w:szCs w:val="28"/>
          <w:lang w:val="ky-KG"/>
        </w:rPr>
      </w:pPr>
    </w:p>
    <w:p w:rsidR="00F85803" w:rsidRDefault="00F85803" w:rsidP="00F85803">
      <w:pPr>
        <w:ind w:firstLine="567"/>
        <w:jc w:val="both"/>
        <w:rPr>
          <w:sz w:val="28"/>
          <w:szCs w:val="28"/>
          <w:lang w:val="ky-KG"/>
        </w:rPr>
      </w:pPr>
      <w:r>
        <w:rPr>
          <w:sz w:val="28"/>
          <w:szCs w:val="28"/>
          <w:lang w:val="ky-KG"/>
        </w:rPr>
        <w:t>Мамлекеттик программанын максаты болуп калдыктарды жана кайра пайдаланылуучу материалдык ресурстарды башкаруунун натыйжалуу системасы үчүн экологиялык туруктуулук, экономикалык максаттуулук жана социалдык алгылыктуулук принциптерине негизделген укуктук</w:t>
      </w:r>
      <w:r w:rsidR="00890EA7">
        <w:rPr>
          <w:sz w:val="28"/>
          <w:szCs w:val="28"/>
          <w:lang w:val="ky-KG"/>
        </w:rPr>
        <w:t xml:space="preserve"> жана институционалдык өбөлгө</w:t>
      </w:r>
      <w:r>
        <w:rPr>
          <w:sz w:val="28"/>
          <w:szCs w:val="28"/>
          <w:lang w:val="ky-KG"/>
        </w:rPr>
        <w:t xml:space="preserve"> түзүү саналат. Мамлекеттик программа адамдын ден-соолугуна, курчап турган чөйрөгө тийгизген калдыктардын зыяндуу таасирин минималдаштырууга жана калдыктарды башкаруунун туруктуу система</w:t>
      </w:r>
      <w:r w:rsidR="00522D75">
        <w:rPr>
          <w:sz w:val="28"/>
          <w:szCs w:val="28"/>
          <w:lang w:val="ky-KG"/>
        </w:rPr>
        <w:t>сын түзүү жана аз калдык чыгарган</w:t>
      </w:r>
      <w:r w:rsidR="00606CB0">
        <w:rPr>
          <w:sz w:val="28"/>
          <w:szCs w:val="28"/>
          <w:lang w:val="ky-KG"/>
        </w:rPr>
        <w:t>,</w:t>
      </w:r>
      <w:r>
        <w:rPr>
          <w:sz w:val="28"/>
          <w:szCs w:val="28"/>
          <w:lang w:val="ky-KG"/>
        </w:rPr>
        <w:t xml:space="preserve"> ресурс үнөмдө</w:t>
      </w:r>
      <w:r w:rsidR="00606CB0">
        <w:rPr>
          <w:sz w:val="28"/>
          <w:szCs w:val="28"/>
          <w:lang w:val="ky-KG"/>
        </w:rPr>
        <w:t>ө</w:t>
      </w:r>
      <w:r>
        <w:rPr>
          <w:sz w:val="28"/>
          <w:szCs w:val="28"/>
          <w:lang w:val="ky-KG"/>
        </w:rPr>
        <w:t xml:space="preserve">чү </w:t>
      </w:r>
      <w:r w:rsidR="00606CB0">
        <w:rPr>
          <w:sz w:val="28"/>
          <w:szCs w:val="28"/>
          <w:lang w:val="ky-KG"/>
        </w:rPr>
        <w:t>технологияларга өтүү аркылуу жаратылыш ресурстарын сарамжалдуу пайдаланууга багытталган. Программа калдыктардын курамындагы компоненттерди мүмкүн болушунча алуу жана кошумча чийки зат булактары, материалдар катарында аларды чарба жүгүртүүгө тар</w:t>
      </w:r>
      <w:r w:rsidR="00A7060D">
        <w:rPr>
          <w:sz w:val="28"/>
          <w:szCs w:val="28"/>
          <w:lang w:val="ky-KG"/>
        </w:rPr>
        <w:t>туу менен калдыктардын пайда болушун</w:t>
      </w:r>
      <w:r w:rsidR="00606CB0">
        <w:rPr>
          <w:sz w:val="28"/>
          <w:szCs w:val="28"/>
          <w:lang w:val="ky-KG"/>
        </w:rPr>
        <w:t xml:space="preserve"> алдын алууга мүмкүндүк берет.</w:t>
      </w:r>
    </w:p>
    <w:p w:rsidR="00606CB0" w:rsidRDefault="00606CB0" w:rsidP="00606CB0">
      <w:pPr>
        <w:jc w:val="both"/>
        <w:rPr>
          <w:sz w:val="28"/>
          <w:szCs w:val="28"/>
          <w:lang w:val="ky-KG"/>
        </w:rPr>
      </w:pPr>
    </w:p>
    <w:p w:rsidR="00606CB0" w:rsidRDefault="00606CB0" w:rsidP="00606CB0">
      <w:pPr>
        <w:pStyle w:val="a5"/>
        <w:numPr>
          <w:ilvl w:val="0"/>
          <w:numId w:val="15"/>
        </w:numPr>
        <w:jc w:val="center"/>
        <w:rPr>
          <w:b/>
          <w:sz w:val="28"/>
          <w:szCs w:val="28"/>
          <w:lang w:val="ky-KG"/>
        </w:rPr>
      </w:pPr>
      <w:r>
        <w:rPr>
          <w:b/>
          <w:sz w:val="28"/>
          <w:szCs w:val="28"/>
          <w:lang w:val="ky-KG"/>
        </w:rPr>
        <w:t>Программанын артыкчылыктары жана милдеттери</w:t>
      </w:r>
    </w:p>
    <w:p w:rsidR="00606CB0" w:rsidRDefault="00606CB0" w:rsidP="00606CB0">
      <w:pPr>
        <w:rPr>
          <w:sz w:val="28"/>
          <w:szCs w:val="28"/>
          <w:lang w:val="ky-KG"/>
        </w:rPr>
      </w:pPr>
    </w:p>
    <w:p w:rsidR="00606CB0" w:rsidRDefault="00352033" w:rsidP="00A75F38">
      <w:pPr>
        <w:ind w:firstLine="567"/>
        <w:jc w:val="both"/>
        <w:rPr>
          <w:sz w:val="28"/>
          <w:szCs w:val="28"/>
          <w:lang w:val="ky-KG"/>
        </w:rPr>
      </w:pPr>
      <w:r>
        <w:rPr>
          <w:sz w:val="28"/>
          <w:szCs w:val="28"/>
          <w:lang w:val="ky-KG"/>
        </w:rPr>
        <w:t>“Биримдик, ишеним, жаратмандык”</w:t>
      </w:r>
      <w:r w:rsidR="00E67D50">
        <w:rPr>
          <w:sz w:val="28"/>
          <w:szCs w:val="28"/>
          <w:lang w:val="ky-KG"/>
        </w:rPr>
        <w:t xml:space="preserve"> 2018-2022</w:t>
      </w:r>
      <w:r>
        <w:rPr>
          <w:sz w:val="28"/>
          <w:szCs w:val="28"/>
          <w:lang w:val="ky-KG"/>
        </w:rPr>
        <w:t>-жылдар мезгилине Кыргыз Республикасын өнүктүрүү программасына</w:t>
      </w:r>
      <w:r>
        <w:rPr>
          <w:rStyle w:val="af4"/>
          <w:sz w:val="28"/>
          <w:szCs w:val="28"/>
          <w:lang w:val="ky-KG"/>
        </w:rPr>
        <w:footnoteReference w:id="13"/>
      </w:r>
      <w:r>
        <w:rPr>
          <w:sz w:val="28"/>
          <w:szCs w:val="28"/>
          <w:lang w:val="ky-KG"/>
        </w:rPr>
        <w:t xml:space="preserve"> ылайык </w:t>
      </w:r>
      <w:r w:rsidR="00A75F38">
        <w:rPr>
          <w:sz w:val="28"/>
          <w:szCs w:val="28"/>
          <w:lang w:val="ky-KG"/>
        </w:rPr>
        <w:t>курчап турган чөйрөнү коргоо жаатында, анын ичинен калдыктар менен иштөө жаатында, жакынкы беш жылга Кыргыз Республикасынын учурдагы саясатынын негизги милдеттери төмөнкүлөрдөн турат:</w:t>
      </w:r>
    </w:p>
    <w:p w:rsidR="00A75F38" w:rsidRDefault="00A75F38" w:rsidP="00A75F38">
      <w:pPr>
        <w:pStyle w:val="a5"/>
        <w:numPr>
          <w:ilvl w:val="0"/>
          <w:numId w:val="14"/>
        </w:numPr>
        <w:ind w:left="0" w:firstLine="567"/>
        <w:jc w:val="both"/>
        <w:rPr>
          <w:sz w:val="28"/>
          <w:szCs w:val="28"/>
          <w:lang w:val="ky-KG"/>
        </w:rPr>
      </w:pPr>
      <w:r>
        <w:rPr>
          <w:sz w:val="28"/>
          <w:szCs w:val="28"/>
          <w:lang w:val="ky-KG"/>
        </w:rPr>
        <w:t>пландоонун, чечимдерди кабыл алуунун, аткаруунун жана мониторингдин бардык этаптарында жашыл экономика принциптерин жана талаптарын киргизүү. Экономиканын түзүмүн кайра карап чыгуу жана жаратылыш чөйрөсүнө минималдуу таасир берүү менен өнүгүүгө өтүү үчүн “жашыл” өсүш принцибин эске алуу зарыл;</w:t>
      </w:r>
    </w:p>
    <w:p w:rsidR="00A75F38" w:rsidRDefault="00A75F38" w:rsidP="00A75F38">
      <w:pPr>
        <w:pStyle w:val="a5"/>
        <w:numPr>
          <w:ilvl w:val="0"/>
          <w:numId w:val="14"/>
        </w:numPr>
        <w:ind w:left="0" w:firstLine="567"/>
        <w:jc w:val="both"/>
        <w:rPr>
          <w:sz w:val="28"/>
          <w:szCs w:val="28"/>
          <w:lang w:val="ky-KG"/>
        </w:rPr>
      </w:pPr>
      <w:r>
        <w:rPr>
          <w:sz w:val="28"/>
          <w:szCs w:val="28"/>
          <w:lang w:val="ky-KG"/>
        </w:rPr>
        <w:t>жаратылышты сарамжалдуу пайдалануу үчү</w:t>
      </w:r>
      <w:r w:rsidR="00522D75">
        <w:rPr>
          <w:sz w:val="28"/>
          <w:szCs w:val="28"/>
          <w:lang w:val="ky-KG"/>
        </w:rPr>
        <w:t>н ресурс үнөмдөөчү, аз калдык чыгарган</w:t>
      </w:r>
      <w:r>
        <w:rPr>
          <w:sz w:val="28"/>
          <w:szCs w:val="28"/>
          <w:lang w:val="ky-KG"/>
        </w:rPr>
        <w:t xml:space="preserve"> жана калдыксыз технологияларды киргизүү жана алдыга жылдыруу боюнча секторлор аралык </w:t>
      </w:r>
      <w:r w:rsidR="00A7060D">
        <w:rPr>
          <w:sz w:val="28"/>
          <w:szCs w:val="28"/>
          <w:lang w:val="ky-KG"/>
        </w:rPr>
        <w:t xml:space="preserve">бирдиктүү </w:t>
      </w:r>
      <w:r>
        <w:rPr>
          <w:sz w:val="28"/>
          <w:szCs w:val="28"/>
          <w:lang w:val="ky-KG"/>
        </w:rPr>
        <w:t>саясатты түзүү.</w:t>
      </w:r>
    </w:p>
    <w:p w:rsidR="00A75F38" w:rsidRDefault="00A75F38" w:rsidP="00A75F38">
      <w:pPr>
        <w:pStyle w:val="a5"/>
        <w:ind w:left="0" w:firstLine="567"/>
        <w:jc w:val="both"/>
        <w:rPr>
          <w:sz w:val="28"/>
          <w:szCs w:val="28"/>
          <w:lang w:val="ky-KG"/>
        </w:rPr>
      </w:pPr>
      <w:r>
        <w:rPr>
          <w:sz w:val="28"/>
          <w:szCs w:val="28"/>
          <w:lang w:val="ky-KG"/>
        </w:rPr>
        <w:t xml:space="preserve">Ушулардын бардыгы </w:t>
      </w:r>
      <w:r w:rsidR="00890EA7">
        <w:rPr>
          <w:sz w:val="28"/>
          <w:szCs w:val="28"/>
          <w:lang w:val="ky-KG"/>
        </w:rPr>
        <w:t>узак мөөнөттүү туруктуу өсүштү камсыздоого жана кийинки муундар үчүн жаратылыш ресурстарын сактоо жана кайра калыбына келтирүү максаттарына каршы турган жаратылышка каршы өнүгүүдөн баш тартууга мүмкүндүк берет.</w:t>
      </w:r>
    </w:p>
    <w:p w:rsidR="00890EA7" w:rsidRDefault="00890EA7" w:rsidP="00A75F38">
      <w:pPr>
        <w:pStyle w:val="a5"/>
        <w:ind w:left="0" w:firstLine="567"/>
        <w:jc w:val="both"/>
        <w:rPr>
          <w:sz w:val="28"/>
          <w:szCs w:val="28"/>
          <w:lang w:val="ky-KG"/>
        </w:rPr>
      </w:pPr>
      <w:r>
        <w:rPr>
          <w:sz w:val="28"/>
          <w:szCs w:val="28"/>
          <w:lang w:val="ky-KG"/>
        </w:rPr>
        <w:lastRenderedPageBreak/>
        <w:t>Жогоруда баяндалгандарга байланыштуу жана аныкталган көйгөйлөрдөн улам Программаны ишке ашыруу төмөнкүдөй артыкчылыктуу багыттар боюнча жүргүзүлөт:</w:t>
      </w:r>
    </w:p>
    <w:p w:rsidR="00890EA7" w:rsidRDefault="00890EA7" w:rsidP="00A75F38">
      <w:pPr>
        <w:pStyle w:val="a5"/>
        <w:ind w:left="0" w:firstLine="567"/>
        <w:jc w:val="both"/>
        <w:rPr>
          <w:sz w:val="28"/>
          <w:szCs w:val="28"/>
          <w:lang w:val="ky-KG"/>
        </w:rPr>
      </w:pPr>
      <w:r>
        <w:rPr>
          <w:sz w:val="28"/>
          <w:szCs w:val="28"/>
          <w:lang w:val="ky-KG"/>
        </w:rPr>
        <w:t>1-артыкчылык. Калдыктар жана кайра пайдаланылуучу ресурстар</w:t>
      </w:r>
      <w:r w:rsidR="00E97355">
        <w:rPr>
          <w:sz w:val="28"/>
          <w:szCs w:val="28"/>
          <w:lang w:val="ky-KG"/>
        </w:rPr>
        <w:t xml:space="preserve"> менен иштөө жаатында Кыргыз Республикасынын мыйзамдарын өркүндөтүү.</w:t>
      </w:r>
    </w:p>
    <w:p w:rsidR="00E97355" w:rsidRDefault="00E97355" w:rsidP="00A75F38">
      <w:pPr>
        <w:pStyle w:val="a5"/>
        <w:ind w:left="0" w:firstLine="567"/>
        <w:jc w:val="both"/>
        <w:rPr>
          <w:sz w:val="28"/>
          <w:szCs w:val="28"/>
          <w:lang w:val="ky-KG"/>
        </w:rPr>
      </w:pPr>
      <w:r>
        <w:rPr>
          <w:sz w:val="28"/>
          <w:szCs w:val="28"/>
          <w:lang w:val="ky-KG"/>
        </w:rPr>
        <w:t>2-артыкчылык. Калдыктар жана кайра пайдаланылуучу ресурстар менен иштөө жаатында мамлекеттик жөнгө салуу институттарынын учурдагы системасынын натыйжалуулугун жогорулатуу. Калдыктарды башкаруу системасынын негизги катышуучуларынын потенциалын жогорулатуу.</w:t>
      </w:r>
    </w:p>
    <w:p w:rsidR="00E97355" w:rsidRDefault="00E97355" w:rsidP="00A75F38">
      <w:pPr>
        <w:pStyle w:val="a5"/>
        <w:ind w:left="0" w:firstLine="567"/>
        <w:jc w:val="both"/>
        <w:rPr>
          <w:sz w:val="28"/>
          <w:szCs w:val="28"/>
          <w:lang w:val="ky-KG"/>
        </w:rPr>
      </w:pPr>
      <w:r>
        <w:rPr>
          <w:sz w:val="28"/>
          <w:szCs w:val="28"/>
          <w:lang w:val="ky-KG"/>
        </w:rPr>
        <w:t>3-артыкчылык. Калдыктар менен экологиялык коопсуз иштөөнү уюштуруу-укуктук жана техникалык камсыздоо.</w:t>
      </w:r>
    </w:p>
    <w:p w:rsidR="00E97355" w:rsidRDefault="00E97355" w:rsidP="00A75F38">
      <w:pPr>
        <w:pStyle w:val="a5"/>
        <w:ind w:left="0" w:firstLine="567"/>
        <w:jc w:val="both"/>
        <w:rPr>
          <w:sz w:val="28"/>
          <w:szCs w:val="28"/>
          <w:lang w:val="ky-KG"/>
        </w:rPr>
      </w:pPr>
      <w:r>
        <w:rPr>
          <w:sz w:val="28"/>
          <w:szCs w:val="28"/>
          <w:lang w:val="ky-KG"/>
        </w:rPr>
        <w:t xml:space="preserve">Калдыктар жана кайра пайдаланылуучу ресурстар менен иштөө жаатындагы улуттук мыйзамдарды өркүндөтүүгө багытталган </w:t>
      </w:r>
      <w:r>
        <w:rPr>
          <w:b/>
          <w:sz w:val="28"/>
          <w:szCs w:val="28"/>
          <w:lang w:val="ky-KG"/>
        </w:rPr>
        <w:t xml:space="preserve">биринчи артыкчылыктуу багытты </w:t>
      </w:r>
      <w:r>
        <w:rPr>
          <w:sz w:val="28"/>
          <w:szCs w:val="28"/>
          <w:lang w:val="ky-KG"/>
        </w:rPr>
        <w:t>алдыга жылдыруу алкагында төмөнкү маселелерди чечүүгө</w:t>
      </w:r>
      <w:r w:rsidR="0060280A">
        <w:rPr>
          <w:sz w:val="28"/>
          <w:szCs w:val="28"/>
          <w:lang w:val="ky-KG"/>
        </w:rPr>
        <w:t xml:space="preserve"> басым коюла</w:t>
      </w:r>
      <w:r>
        <w:rPr>
          <w:sz w:val="28"/>
          <w:szCs w:val="28"/>
          <w:lang w:val="ky-KG"/>
        </w:rPr>
        <w:t>т:</w:t>
      </w:r>
    </w:p>
    <w:p w:rsidR="00E97355" w:rsidRDefault="004F6B6C" w:rsidP="00E97355">
      <w:pPr>
        <w:pStyle w:val="a5"/>
        <w:numPr>
          <w:ilvl w:val="0"/>
          <w:numId w:val="21"/>
        </w:numPr>
        <w:ind w:left="0" w:firstLine="567"/>
        <w:jc w:val="both"/>
        <w:rPr>
          <w:sz w:val="28"/>
          <w:szCs w:val="28"/>
          <w:lang w:val="ky-KG"/>
        </w:rPr>
      </w:pPr>
      <w:r>
        <w:rPr>
          <w:sz w:val="28"/>
          <w:szCs w:val="28"/>
          <w:lang w:val="ky-KG"/>
        </w:rPr>
        <w:t>калдыктарды башкаруу жаатында Кыргыз Республикасынын мыйзамдарын өркүндөтүү;</w:t>
      </w:r>
    </w:p>
    <w:p w:rsidR="004F6B6C" w:rsidRDefault="004F6B6C" w:rsidP="00E97355">
      <w:pPr>
        <w:pStyle w:val="a5"/>
        <w:numPr>
          <w:ilvl w:val="0"/>
          <w:numId w:val="21"/>
        </w:numPr>
        <w:ind w:left="0" w:firstLine="567"/>
        <w:jc w:val="both"/>
        <w:rPr>
          <w:sz w:val="28"/>
          <w:szCs w:val="28"/>
          <w:lang w:val="ky-KG"/>
        </w:rPr>
      </w:pPr>
      <w:r>
        <w:rPr>
          <w:sz w:val="28"/>
          <w:szCs w:val="28"/>
          <w:lang w:val="ky-KG"/>
        </w:rPr>
        <w:t>калдыктар менен иштөөнүн бардык процесстерин жөнгө салуу механизмдерин иштеп чыгуу;</w:t>
      </w:r>
    </w:p>
    <w:p w:rsidR="004F6B6C" w:rsidRDefault="004F6B6C" w:rsidP="00E97355">
      <w:pPr>
        <w:pStyle w:val="a5"/>
        <w:numPr>
          <w:ilvl w:val="0"/>
          <w:numId w:val="21"/>
        </w:numPr>
        <w:ind w:left="0" w:firstLine="567"/>
        <w:jc w:val="both"/>
        <w:rPr>
          <w:sz w:val="28"/>
          <w:szCs w:val="28"/>
          <w:lang w:val="ky-KG"/>
        </w:rPr>
      </w:pPr>
      <w:r>
        <w:rPr>
          <w:sz w:val="28"/>
          <w:szCs w:val="28"/>
          <w:lang w:val="ky-KG"/>
        </w:rPr>
        <w:t>калдыктарды башкаруу чөйрөсүндө туруктуу финансылык системаны түзүү.</w:t>
      </w:r>
    </w:p>
    <w:p w:rsidR="004F6B6C" w:rsidRDefault="004F6B6C" w:rsidP="004F6B6C">
      <w:pPr>
        <w:pStyle w:val="a5"/>
        <w:ind w:left="0" w:firstLine="567"/>
        <w:jc w:val="both"/>
        <w:rPr>
          <w:sz w:val="28"/>
          <w:szCs w:val="28"/>
          <w:lang w:val="ky-KG"/>
        </w:rPr>
      </w:pPr>
      <w:r>
        <w:rPr>
          <w:sz w:val="28"/>
          <w:szCs w:val="28"/>
          <w:lang w:val="ky-KG"/>
        </w:rPr>
        <w:t xml:space="preserve">Бардык жашоо циклинде калдыктар менен иштөө жаатында мамлекеттик жөнгө салуу институттарынын (анын ичинен көзөмөл жана контроль) учурдагы системасын жаңылоо жана калдыктарды башкаруу системасынын негизги катышуучуларынын потенциалын жогорулатуу боюнча </w:t>
      </w:r>
      <w:r>
        <w:rPr>
          <w:b/>
          <w:sz w:val="28"/>
          <w:szCs w:val="28"/>
          <w:lang w:val="ky-KG"/>
        </w:rPr>
        <w:t xml:space="preserve">экинчи артыкчылык </w:t>
      </w:r>
      <w:r>
        <w:rPr>
          <w:sz w:val="28"/>
          <w:szCs w:val="28"/>
          <w:lang w:val="ky-KG"/>
        </w:rPr>
        <w:t>калдыктарды жана кайра пайдаланылуучу ресурстарды башкаруу системасынын натыйжалуулугун жогорулатууга багытталган. Ушул артыкчылыктуу багыт боюнча төмөнкү маселелер коюлган:</w:t>
      </w:r>
    </w:p>
    <w:p w:rsidR="004F6B6C" w:rsidRDefault="000F3D7D" w:rsidP="004F6B6C">
      <w:pPr>
        <w:pStyle w:val="a5"/>
        <w:numPr>
          <w:ilvl w:val="0"/>
          <w:numId w:val="22"/>
        </w:numPr>
        <w:ind w:left="0" w:firstLine="567"/>
        <w:jc w:val="both"/>
        <w:rPr>
          <w:sz w:val="28"/>
          <w:szCs w:val="28"/>
          <w:lang w:val="ky-KG"/>
        </w:rPr>
      </w:pPr>
      <w:r>
        <w:rPr>
          <w:sz w:val="28"/>
          <w:szCs w:val="28"/>
          <w:lang w:val="ky-KG"/>
        </w:rPr>
        <w:t>калдыктарды тийиштүү башкаруу боюнча аймактык программаларды иштеп чыгуу;</w:t>
      </w:r>
    </w:p>
    <w:p w:rsidR="000F3D7D" w:rsidRDefault="000F3D7D" w:rsidP="004F6B6C">
      <w:pPr>
        <w:pStyle w:val="a5"/>
        <w:numPr>
          <w:ilvl w:val="0"/>
          <w:numId w:val="22"/>
        </w:numPr>
        <w:ind w:left="0" w:firstLine="567"/>
        <w:jc w:val="both"/>
        <w:rPr>
          <w:sz w:val="28"/>
          <w:szCs w:val="28"/>
          <w:lang w:val="ky-KG"/>
        </w:rPr>
      </w:pPr>
      <w:r>
        <w:rPr>
          <w:sz w:val="28"/>
          <w:szCs w:val="28"/>
          <w:lang w:val="ky-KG"/>
        </w:rPr>
        <w:t>калдыктар менен иштөө жаатындагы мамлекеттик башкарууну оптималдаштыруу;</w:t>
      </w:r>
    </w:p>
    <w:p w:rsidR="000F3D7D" w:rsidRDefault="000F3D7D" w:rsidP="004F6B6C">
      <w:pPr>
        <w:pStyle w:val="a5"/>
        <w:numPr>
          <w:ilvl w:val="0"/>
          <w:numId w:val="22"/>
        </w:numPr>
        <w:ind w:left="0" w:firstLine="567"/>
        <w:jc w:val="both"/>
        <w:rPr>
          <w:sz w:val="28"/>
          <w:szCs w:val="28"/>
          <w:lang w:val="ky-KG"/>
        </w:rPr>
      </w:pPr>
      <w:r>
        <w:rPr>
          <w:sz w:val="28"/>
          <w:szCs w:val="28"/>
          <w:lang w:val="ky-KG"/>
        </w:rPr>
        <w:t>бардык жашоо циклинде калдыктар менен иштөөнү мамлекеттик контролдоо (көзөмөлдөө) системасын оптималдаштыруу;</w:t>
      </w:r>
    </w:p>
    <w:p w:rsidR="000F3D7D" w:rsidRDefault="000F3D7D" w:rsidP="004F6B6C">
      <w:pPr>
        <w:pStyle w:val="a5"/>
        <w:numPr>
          <w:ilvl w:val="0"/>
          <w:numId w:val="22"/>
        </w:numPr>
        <w:ind w:left="0" w:firstLine="567"/>
        <w:jc w:val="both"/>
        <w:rPr>
          <w:sz w:val="28"/>
          <w:szCs w:val="28"/>
          <w:lang w:val="ky-KG"/>
        </w:rPr>
      </w:pPr>
      <w:r>
        <w:rPr>
          <w:sz w:val="28"/>
          <w:szCs w:val="28"/>
          <w:lang w:val="ky-KG"/>
        </w:rPr>
        <w:t>маалымдоо жана потенциалды жогорулатуу.</w:t>
      </w:r>
    </w:p>
    <w:p w:rsidR="000F3D7D" w:rsidRDefault="000F3D7D" w:rsidP="000F3D7D">
      <w:pPr>
        <w:pStyle w:val="a5"/>
        <w:ind w:left="0" w:firstLine="567"/>
        <w:jc w:val="both"/>
        <w:rPr>
          <w:sz w:val="28"/>
          <w:szCs w:val="28"/>
          <w:lang w:val="ky-KG"/>
        </w:rPr>
      </w:pPr>
      <w:r>
        <w:rPr>
          <w:sz w:val="28"/>
          <w:szCs w:val="28"/>
          <w:lang w:val="ky-KG"/>
        </w:rPr>
        <w:t xml:space="preserve">Калдыктар менен экологиялык коопсуз иштөөнү уюштуруу-укуктук жана техникалык камсыздоого багытталган </w:t>
      </w:r>
      <w:r>
        <w:rPr>
          <w:b/>
          <w:sz w:val="28"/>
          <w:szCs w:val="28"/>
          <w:lang w:val="ky-KG"/>
        </w:rPr>
        <w:t xml:space="preserve">үчүнчү артыкчылык </w:t>
      </w:r>
      <w:r>
        <w:rPr>
          <w:sz w:val="28"/>
          <w:szCs w:val="28"/>
          <w:lang w:val="ky-KG"/>
        </w:rPr>
        <w:t>төмөнкү маселелерди чечүүнү болжолдойт:</w:t>
      </w:r>
    </w:p>
    <w:p w:rsidR="000F3D7D" w:rsidRDefault="00E67D50" w:rsidP="000F3D7D">
      <w:pPr>
        <w:pStyle w:val="a5"/>
        <w:numPr>
          <w:ilvl w:val="0"/>
          <w:numId w:val="23"/>
        </w:numPr>
        <w:ind w:left="0" w:firstLine="567"/>
        <w:jc w:val="both"/>
        <w:rPr>
          <w:sz w:val="28"/>
          <w:szCs w:val="28"/>
          <w:lang w:val="ky-KG"/>
        </w:rPr>
      </w:pPr>
      <w:r>
        <w:rPr>
          <w:sz w:val="28"/>
          <w:szCs w:val="28"/>
          <w:lang w:val="ky-KG"/>
        </w:rPr>
        <w:t>калдыктарды көмүү полигондорун легалдаштыруу боюнча иштерди уюштуруу;</w:t>
      </w:r>
    </w:p>
    <w:p w:rsidR="00E67D50" w:rsidRDefault="00E67D50" w:rsidP="000F3D7D">
      <w:pPr>
        <w:pStyle w:val="a5"/>
        <w:numPr>
          <w:ilvl w:val="0"/>
          <w:numId w:val="23"/>
        </w:numPr>
        <w:ind w:left="0" w:firstLine="567"/>
        <w:jc w:val="both"/>
        <w:rPr>
          <w:sz w:val="28"/>
          <w:szCs w:val="28"/>
          <w:lang w:val="ky-KG"/>
        </w:rPr>
      </w:pPr>
      <w:r>
        <w:rPr>
          <w:sz w:val="28"/>
          <w:szCs w:val="28"/>
          <w:lang w:val="ky-KG"/>
        </w:rPr>
        <w:t>калдыктарды башкаруу секторун жаңылоо;</w:t>
      </w:r>
    </w:p>
    <w:p w:rsidR="00E67D50" w:rsidRDefault="00E67D50" w:rsidP="000F3D7D">
      <w:pPr>
        <w:pStyle w:val="a5"/>
        <w:numPr>
          <w:ilvl w:val="0"/>
          <w:numId w:val="23"/>
        </w:numPr>
        <w:ind w:left="0" w:firstLine="567"/>
        <w:jc w:val="both"/>
        <w:rPr>
          <w:sz w:val="28"/>
          <w:szCs w:val="28"/>
          <w:lang w:val="ky-KG"/>
        </w:rPr>
      </w:pPr>
      <w:r>
        <w:rPr>
          <w:sz w:val="28"/>
          <w:szCs w:val="28"/>
          <w:lang w:val="ky-KG"/>
        </w:rPr>
        <w:t>калдыктарды бөлү</w:t>
      </w:r>
      <w:r w:rsidR="00522D75">
        <w:rPr>
          <w:sz w:val="28"/>
          <w:szCs w:val="28"/>
          <w:lang w:val="ky-KG"/>
        </w:rPr>
        <w:t>п чогултуу</w:t>
      </w:r>
      <w:r>
        <w:rPr>
          <w:sz w:val="28"/>
          <w:szCs w:val="28"/>
          <w:lang w:val="ky-KG"/>
        </w:rPr>
        <w:t>, сорттоо жана кайра иштетүү системасын киргизүү жана өнүктүрүү.</w:t>
      </w:r>
    </w:p>
    <w:p w:rsidR="00E67D50" w:rsidRDefault="00E67D50" w:rsidP="00E67D50">
      <w:pPr>
        <w:jc w:val="both"/>
        <w:rPr>
          <w:sz w:val="28"/>
          <w:szCs w:val="28"/>
          <w:lang w:val="ky-KG"/>
        </w:rPr>
      </w:pPr>
    </w:p>
    <w:p w:rsidR="00522D75" w:rsidRDefault="00522D75" w:rsidP="00E67D50">
      <w:pPr>
        <w:jc w:val="both"/>
        <w:rPr>
          <w:sz w:val="28"/>
          <w:szCs w:val="28"/>
          <w:lang w:val="ky-KG"/>
        </w:rPr>
      </w:pPr>
    </w:p>
    <w:p w:rsidR="00522D75" w:rsidRDefault="00522D75" w:rsidP="00E67D50">
      <w:pPr>
        <w:jc w:val="both"/>
        <w:rPr>
          <w:sz w:val="28"/>
          <w:szCs w:val="28"/>
          <w:lang w:val="ky-KG"/>
        </w:rPr>
      </w:pPr>
    </w:p>
    <w:p w:rsidR="00E67D50" w:rsidRDefault="00E67D50" w:rsidP="00E67D50">
      <w:pPr>
        <w:pStyle w:val="a5"/>
        <w:numPr>
          <w:ilvl w:val="0"/>
          <w:numId w:val="22"/>
        </w:numPr>
        <w:jc w:val="center"/>
        <w:rPr>
          <w:b/>
          <w:sz w:val="28"/>
          <w:szCs w:val="28"/>
          <w:lang w:val="ky-KG"/>
        </w:rPr>
      </w:pPr>
      <w:r>
        <w:rPr>
          <w:b/>
          <w:sz w:val="28"/>
          <w:szCs w:val="28"/>
          <w:lang w:val="ky-KG"/>
        </w:rPr>
        <w:lastRenderedPageBreak/>
        <w:t>Күтүлүүчү жыйынтыктар</w:t>
      </w:r>
    </w:p>
    <w:p w:rsidR="00E67D50" w:rsidRDefault="00E67D50" w:rsidP="00E67D50">
      <w:pPr>
        <w:rPr>
          <w:b/>
          <w:sz w:val="28"/>
          <w:szCs w:val="28"/>
          <w:lang w:val="ky-KG"/>
        </w:rPr>
      </w:pPr>
    </w:p>
    <w:p w:rsidR="00E67D50" w:rsidRDefault="00E67D50" w:rsidP="00E67D50">
      <w:pPr>
        <w:ind w:firstLine="567"/>
        <w:jc w:val="both"/>
        <w:rPr>
          <w:sz w:val="28"/>
          <w:szCs w:val="28"/>
          <w:lang w:val="ky-KG"/>
        </w:rPr>
      </w:pPr>
      <w:r>
        <w:rPr>
          <w:sz w:val="28"/>
          <w:szCs w:val="28"/>
          <w:lang w:val="ky-KG"/>
        </w:rPr>
        <w:t>Калдыктарды жана кайра пайдаланылуучу ресурстарды башкаруунун натыйжалуу системасын түзүү “Биримдик, ишеним, жаратмандык” 2018-2022-жылдар мезгилине Кыргыз Респу</w:t>
      </w:r>
      <w:r w:rsidR="009B7D6D">
        <w:rPr>
          <w:sz w:val="28"/>
          <w:szCs w:val="28"/>
          <w:lang w:val="ky-KG"/>
        </w:rPr>
        <w:t>бликасын өнүктүрүү программасын</w:t>
      </w:r>
      <w:r w:rsidR="009B7D6D">
        <w:rPr>
          <w:rStyle w:val="af4"/>
          <w:sz w:val="28"/>
          <w:szCs w:val="28"/>
          <w:lang w:val="ky-KG"/>
        </w:rPr>
        <w:footnoteReference w:id="14"/>
      </w:r>
      <w:r w:rsidR="009B7D6D">
        <w:rPr>
          <w:sz w:val="28"/>
          <w:szCs w:val="28"/>
          <w:lang w:val="ky-KG"/>
        </w:rPr>
        <w:t xml:space="preserve"> ишке ашырууга реалдуу кадам болуп саналат.</w:t>
      </w:r>
    </w:p>
    <w:p w:rsidR="009B7D6D" w:rsidRDefault="009B7D6D" w:rsidP="00E67D50">
      <w:pPr>
        <w:ind w:firstLine="567"/>
        <w:jc w:val="both"/>
        <w:rPr>
          <w:sz w:val="28"/>
          <w:szCs w:val="28"/>
          <w:lang w:val="ky-KG"/>
        </w:rPr>
      </w:pPr>
      <w:r>
        <w:rPr>
          <w:sz w:val="28"/>
          <w:szCs w:val="28"/>
          <w:lang w:val="ky-KG"/>
        </w:rPr>
        <w:t>Калдыктарды жана кайра пайдаланылуучу ресурстарды туруктуу башкаруу боюнча мамлекеттик программа социалдык, экономикалык жана экологиялык жактан натыйжалуу болгон калдыктарды башкаруунун интеграцияланган системасын түзүү жана киргизүү үчүн зарыл негизди белгилейт.</w:t>
      </w:r>
    </w:p>
    <w:p w:rsidR="009B7D6D" w:rsidRDefault="009B7D6D" w:rsidP="00E67D50">
      <w:pPr>
        <w:ind w:firstLine="567"/>
        <w:jc w:val="both"/>
        <w:rPr>
          <w:sz w:val="28"/>
          <w:szCs w:val="28"/>
          <w:lang w:val="ky-KG"/>
        </w:rPr>
      </w:pPr>
      <w:r>
        <w:rPr>
          <w:sz w:val="28"/>
          <w:szCs w:val="28"/>
          <w:lang w:val="ky-KG"/>
        </w:rPr>
        <w:t>Ушул Программанын максаттарын жана артыкчылыктарын ишке ашыруу төмөнкүдөй жыйынтыктарга жетишүүгө мүмкүндүк берет:</w:t>
      </w:r>
    </w:p>
    <w:p w:rsidR="009B7D6D" w:rsidRDefault="00964C96" w:rsidP="009B7D6D">
      <w:pPr>
        <w:pStyle w:val="a5"/>
        <w:numPr>
          <w:ilvl w:val="0"/>
          <w:numId w:val="24"/>
        </w:numPr>
        <w:ind w:left="0" w:firstLine="567"/>
        <w:jc w:val="both"/>
        <w:rPr>
          <w:sz w:val="28"/>
          <w:szCs w:val="28"/>
          <w:lang w:val="ky-KG"/>
        </w:rPr>
      </w:pPr>
      <w:r>
        <w:rPr>
          <w:sz w:val="28"/>
          <w:szCs w:val="28"/>
          <w:lang w:val="ky-KG"/>
        </w:rPr>
        <w:t xml:space="preserve">калдыктардын бардык </w:t>
      </w:r>
      <w:r w:rsidR="00522D75">
        <w:rPr>
          <w:sz w:val="28"/>
          <w:szCs w:val="28"/>
          <w:lang w:val="ky-KG"/>
        </w:rPr>
        <w:t>агымдары үчүн калдыктарды чогултуу</w:t>
      </w:r>
      <w:r>
        <w:rPr>
          <w:sz w:val="28"/>
          <w:szCs w:val="28"/>
          <w:lang w:val="ky-KG"/>
        </w:rPr>
        <w:t xml:space="preserve"> боюнча кызмат көрсөтүүлөрдү камтуу баскычын жогорулатуу;</w:t>
      </w:r>
    </w:p>
    <w:p w:rsidR="00964C96" w:rsidRDefault="00964C96" w:rsidP="009B7D6D">
      <w:pPr>
        <w:pStyle w:val="a5"/>
        <w:numPr>
          <w:ilvl w:val="0"/>
          <w:numId w:val="24"/>
        </w:numPr>
        <w:ind w:left="0" w:firstLine="567"/>
        <w:jc w:val="both"/>
        <w:rPr>
          <w:sz w:val="28"/>
          <w:szCs w:val="28"/>
          <w:lang w:val="ky-KG"/>
        </w:rPr>
      </w:pPr>
      <w:r>
        <w:rPr>
          <w:sz w:val="28"/>
          <w:szCs w:val="28"/>
          <w:lang w:val="ky-KG"/>
        </w:rPr>
        <w:t>экологиялык талаптарга ылайык келбеген таштанды төккөн жайларга жайгаштырылган калдыктардын санын кыскартуу, ошондой эле булганган аймактарды тазалоо;</w:t>
      </w:r>
    </w:p>
    <w:p w:rsidR="00964C96" w:rsidRDefault="00964C96" w:rsidP="009B7D6D">
      <w:pPr>
        <w:pStyle w:val="a5"/>
        <w:numPr>
          <w:ilvl w:val="0"/>
          <w:numId w:val="24"/>
        </w:numPr>
        <w:ind w:left="0" w:firstLine="567"/>
        <w:jc w:val="both"/>
        <w:rPr>
          <w:sz w:val="28"/>
          <w:szCs w:val="28"/>
          <w:lang w:val="ky-KG"/>
        </w:rPr>
      </w:pPr>
      <w:r>
        <w:rPr>
          <w:sz w:val="28"/>
          <w:szCs w:val="28"/>
          <w:lang w:val="ky-KG"/>
        </w:rPr>
        <w:t>калдыктарды кайра иштетүүгө жана экинчи жолу пайдаланууга көмөк көрсөтүү аркылуу кайра пайдаланылуучу материалдык чийки заттарды топтоо жана колдонуу баскычын жогорулатуу;</w:t>
      </w:r>
    </w:p>
    <w:p w:rsidR="00964C96" w:rsidRDefault="00964C96" w:rsidP="009B7D6D">
      <w:pPr>
        <w:pStyle w:val="a5"/>
        <w:numPr>
          <w:ilvl w:val="0"/>
          <w:numId w:val="24"/>
        </w:numPr>
        <w:ind w:left="0" w:firstLine="567"/>
        <w:jc w:val="both"/>
        <w:rPr>
          <w:sz w:val="28"/>
          <w:szCs w:val="28"/>
          <w:lang w:val="ky-KG"/>
        </w:rPr>
      </w:pPr>
      <w:r>
        <w:rPr>
          <w:sz w:val="28"/>
          <w:szCs w:val="28"/>
          <w:lang w:val="ky-KG"/>
        </w:rPr>
        <w:t>тиричилик катуу калдыктар полигондорун иштетүү жана полигондорду техникалык жабдуу мөөнөтүн узартуу;</w:t>
      </w:r>
    </w:p>
    <w:p w:rsidR="00964C96" w:rsidRDefault="00964C96" w:rsidP="009B7D6D">
      <w:pPr>
        <w:pStyle w:val="a5"/>
        <w:numPr>
          <w:ilvl w:val="0"/>
          <w:numId w:val="24"/>
        </w:numPr>
        <w:ind w:left="0" w:firstLine="567"/>
        <w:jc w:val="both"/>
        <w:rPr>
          <w:sz w:val="28"/>
          <w:szCs w:val="28"/>
          <w:lang w:val="ky-KG"/>
        </w:rPr>
      </w:pPr>
      <w:r>
        <w:rPr>
          <w:sz w:val="28"/>
          <w:szCs w:val="28"/>
          <w:lang w:val="ky-KG"/>
        </w:rPr>
        <w:t>калдыктарды кайра иштетүү, иштеп чыгуу боюнча жаңы кубаттуулуктарды, ошондой эле эл аралык стандарттарга жооп берген калдыктарды жоюу боюнча түзүлүштөрдү өнүктүрүү;</w:t>
      </w:r>
    </w:p>
    <w:p w:rsidR="00964C96" w:rsidRDefault="00964C96" w:rsidP="009B7D6D">
      <w:pPr>
        <w:pStyle w:val="a5"/>
        <w:numPr>
          <w:ilvl w:val="0"/>
          <w:numId w:val="24"/>
        </w:numPr>
        <w:ind w:left="0" w:firstLine="567"/>
        <w:jc w:val="both"/>
        <w:rPr>
          <w:sz w:val="28"/>
          <w:szCs w:val="28"/>
          <w:lang w:val="ky-KG"/>
        </w:rPr>
      </w:pPr>
      <w:r>
        <w:rPr>
          <w:sz w:val="28"/>
          <w:szCs w:val="28"/>
          <w:lang w:val="ky-KG"/>
        </w:rPr>
        <w:t>калдыктар менен иштөө жаатында</w:t>
      </w:r>
      <w:r w:rsidR="00423D52">
        <w:rPr>
          <w:sz w:val="28"/>
          <w:szCs w:val="28"/>
          <w:lang w:val="ky-KG"/>
        </w:rPr>
        <w:t>гы инфратүзүмдү жана кызмат көрсөтүүлөрдү түзүүгө ички жана тышкы финансылык ресурстарды тартуу.</w:t>
      </w:r>
    </w:p>
    <w:p w:rsidR="00423D52" w:rsidRDefault="00423D52" w:rsidP="00423D52">
      <w:pPr>
        <w:jc w:val="both"/>
        <w:rPr>
          <w:sz w:val="28"/>
          <w:szCs w:val="28"/>
          <w:lang w:val="ky-KG"/>
        </w:rPr>
      </w:pPr>
    </w:p>
    <w:p w:rsidR="00423D52" w:rsidRPr="00A646C0" w:rsidRDefault="00423D52" w:rsidP="00A646C0">
      <w:pPr>
        <w:pStyle w:val="a5"/>
        <w:numPr>
          <w:ilvl w:val="0"/>
          <w:numId w:val="22"/>
        </w:numPr>
        <w:jc w:val="center"/>
        <w:rPr>
          <w:b/>
          <w:sz w:val="28"/>
          <w:szCs w:val="28"/>
          <w:lang w:val="ky-KG"/>
        </w:rPr>
      </w:pPr>
      <w:r w:rsidRPr="00A646C0">
        <w:rPr>
          <w:b/>
          <w:sz w:val="28"/>
          <w:szCs w:val="28"/>
          <w:lang w:val="ky-KG"/>
        </w:rPr>
        <w:t>Жагымдуу өбөлгөлөр жана тобокелдиктер</w:t>
      </w:r>
    </w:p>
    <w:p w:rsidR="00423D52" w:rsidRDefault="00423D52" w:rsidP="00423D52">
      <w:pPr>
        <w:rPr>
          <w:b/>
          <w:sz w:val="28"/>
          <w:szCs w:val="28"/>
          <w:lang w:val="ky-KG"/>
        </w:rPr>
      </w:pPr>
    </w:p>
    <w:p w:rsidR="00423D52" w:rsidRDefault="00423D52" w:rsidP="00A646C0">
      <w:pPr>
        <w:pStyle w:val="a5"/>
        <w:numPr>
          <w:ilvl w:val="1"/>
          <w:numId w:val="25"/>
        </w:numPr>
        <w:jc w:val="center"/>
        <w:rPr>
          <w:b/>
          <w:sz w:val="28"/>
          <w:szCs w:val="28"/>
          <w:lang w:val="ky-KG"/>
        </w:rPr>
      </w:pPr>
      <w:r>
        <w:rPr>
          <w:b/>
          <w:sz w:val="28"/>
          <w:szCs w:val="28"/>
          <w:lang w:val="ky-KG"/>
        </w:rPr>
        <w:t>Жагымдуу өбөлгөлөр</w:t>
      </w:r>
    </w:p>
    <w:p w:rsidR="00423D52" w:rsidRDefault="00423D52" w:rsidP="00423D52">
      <w:pPr>
        <w:rPr>
          <w:b/>
          <w:sz w:val="28"/>
          <w:szCs w:val="28"/>
          <w:lang w:val="ky-KG"/>
        </w:rPr>
      </w:pPr>
    </w:p>
    <w:p w:rsidR="00423D52" w:rsidRDefault="00423D52" w:rsidP="00423D52">
      <w:pPr>
        <w:ind w:firstLine="567"/>
        <w:jc w:val="both"/>
        <w:rPr>
          <w:sz w:val="28"/>
          <w:szCs w:val="28"/>
          <w:lang w:val="ky-KG"/>
        </w:rPr>
      </w:pPr>
      <w:r>
        <w:rPr>
          <w:sz w:val="28"/>
          <w:szCs w:val="28"/>
          <w:lang w:val="ky-KG"/>
        </w:rPr>
        <w:t>Калдыктарды башкаруу системасын уюштуруу боюнча комплекстик программаны иштеп чыгуу жана ишке ашыруу боюнча иштер Кыргыз Республикасынын Экологиялык коопсуздук концепциясы</w:t>
      </w:r>
      <w:r>
        <w:rPr>
          <w:rStyle w:val="af4"/>
          <w:sz w:val="28"/>
          <w:szCs w:val="28"/>
          <w:lang w:val="ky-KG"/>
        </w:rPr>
        <w:footnoteReference w:id="15"/>
      </w:r>
      <w:r>
        <w:rPr>
          <w:sz w:val="28"/>
          <w:szCs w:val="28"/>
          <w:lang w:val="ky-KG"/>
        </w:rPr>
        <w:t xml:space="preserve"> жана “Биримдик, ишеним, жаратмандык” 2018-2022-жылдар мезгилине Кыргыз Республикасын өнүктүрүү программасы</w:t>
      </w:r>
      <w:r>
        <w:rPr>
          <w:rStyle w:val="af4"/>
          <w:sz w:val="28"/>
          <w:szCs w:val="28"/>
          <w:lang w:val="ky-KG"/>
        </w:rPr>
        <w:footnoteReference w:id="16"/>
      </w:r>
      <w:r>
        <w:rPr>
          <w:sz w:val="28"/>
          <w:szCs w:val="28"/>
          <w:lang w:val="ky-KG"/>
        </w:rPr>
        <w:t xml:space="preserve"> сыяктуу Кыргыз Республикасын өнүктүрүүнүн </w:t>
      </w:r>
      <w:r w:rsidR="000B18D4">
        <w:rPr>
          <w:sz w:val="28"/>
          <w:szCs w:val="28"/>
          <w:lang w:val="ky-KG"/>
        </w:rPr>
        <w:t>программалык жана стратегиялык документтерине киргизилген.</w:t>
      </w:r>
    </w:p>
    <w:p w:rsidR="000B18D4" w:rsidRDefault="000B18D4" w:rsidP="00423D52">
      <w:pPr>
        <w:ind w:firstLine="567"/>
        <w:jc w:val="both"/>
        <w:rPr>
          <w:sz w:val="28"/>
          <w:szCs w:val="28"/>
          <w:lang w:val="ky-KG"/>
        </w:rPr>
      </w:pPr>
      <w:r>
        <w:rPr>
          <w:sz w:val="28"/>
          <w:szCs w:val="28"/>
          <w:lang w:val="ky-KG"/>
        </w:rPr>
        <w:t>Кыргыз Республикасында калдыктарды башкаруу жаатындагы мыйзамдар калдыктардын бардык жашоо процессинде пайда болгон маселелерди тийиштүү жөнгө салууну камсыздоого багытт</w:t>
      </w:r>
      <w:r w:rsidR="00A7060D">
        <w:rPr>
          <w:sz w:val="28"/>
          <w:szCs w:val="28"/>
          <w:lang w:val="ky-KG"/>
        </w:rPr>
        <w:t>алган жана калдыктар пайда болгондон</w:t>
      </w:r>
      <w:r>
        <w:rPr>
          <w:sz w:val="28"/>
          <w:szCs w:val="28"/>
          <w:lang w:val="ky-KG"/>
        </w:rPr>
        <w:t xml:space="preserve"> </w:t>
      </w:r>
      <w:r>
        <w:rPr>
          <w:sz w:val="28"/>
          <w:szCs w:val="28"/>
          <w:lang w:val="ky-KG"/>
        </w:rPr>
        <w:lastRenderedPageBreak/>
        <w:t>тартып</w:t>
      </w:r>
      <w:r w:rsidR="006937F3">
        <w:rPr>
          <w:sz w:val="28"/>
          <w:szCs w:val="28"/>
          <w:lang w:val="ky-KG"/>
        </w:rPr>
        <w:t xml:space="preserve"> жок кылынганга чейинки калдыктардын кыймылынын бардык этаптарын камтыйт.</w:t>
      </w:r>
    </w:p>
    <w:p w:rsidR="006937F3" w:rsidRDefault="006937F3" w:rsidP="00423D52">
      <w:pPr>
        <w:ind w:firstLine="567"/>
        <w:jc w:val="both"/>
        <w:rPr>
          <w:sz w:val="28"/>
          <w:szCs w:val="28"/>
          <w:lang w:val="ky-KG"/>
        </w:rPr>
      </w:pPr>
      <w:r>
        <w:rPr>
          <w:sz w:val="28"/>
          <w:szCs w:val="28"/>
          <w:lang w:val="ky-KG"/>
        </w:rPr>
        <w:t>Өлкөнүн көпчүлүк калктуу конуштарында калктуу конуштарды пландык-регулярдуу санитардык тазалоо камсыздалган.</w:t>
      </w:r>
    </w:p>
    <w:p w:rsidR="006937F3" w:rsidRDefault="006937F3" w:rsidP="00423D52">
      <w:pPr>
        <w:ind w:firstLine="567"/>
        <w:jc w:val="both"/>
        <w:rPr>
          <w:sz w:val="28"/>
          <w:szCs w:val="28"/>
          <w:lang w:val="ky-KG"/>
        </w:rPr>
      </w:pPr>
      <w:r>
        <w:rPr>
          <w:sz w:val="28"/>
          <w:szCs w:val="28"/>
          <w:lang w:val="ky-KG"/>
        </w:rPr>
        <w:t>Тиричилик катуу калдыктарын башкаруу системасын жакшыртуу боюнча долбоорлорду ишке ашыруу үчүн Кыргыз Республикасына эл аралык донорлор тарабынан финансылык жана техникалык колдоо көрсөтүлөт.</w:t>
      </w:r>
    </w:p>
    <w:p w:rsidR="006937F3" w:rsidRDefault="006937F3" w:rsidP="006937F3">
      <w:pPr>
        <w:jc w:val="both"/>
        <w:rPr>
          <w:sz w:val="28"/>
          <w:szCs w:val="28"/>
          <w:lang w:val="ky-KG"/>
        </w:rPr>
      </w:pPr>
    </w:p>
    <w:p w:rsidR="006937F3" w:rsidRDefault="00A646C0" w:rsidP="006937F3">
      <w:pPr>
        <w:jc w:val="center"/>
        <w:rPr>
          <w:b/>
          <w:sz w:val="28"/>
          <w:szCs w:val="28"/>
          <w:lang w:val="ky-KG"/>
        </w:rPr>
      </w:pPr>
      <w:r>
        <w:rPr>
          <w:b/>
          <w:sz w:val="28"/>
          <w:szCs w:val="28"/>
          <w:lang w:val="ky-KG"/>
        </w:rPr>
        <w:t>6</w:t>
      </w:r>
      <w:r w:rsidR="006937F3">
        <w:rPr>
          <w:b/>
          <w:sz w:val="28"/>
          <w:szCs w:val="28"/>
          <w:lang w:val="ky-KG"/>
        </w:rPr>
        <w:t>.2. Тобокелдиктер</w:t>
      </w:r>
    </w:p>
    <w:p w:rsidR="006937F3" w:rsidRDefault="006937F3" w:rsidP="006937F3">
      <w:pPr>
        <w:rPr>
          <w:b/>
          <w:sz w:val="28"/>
          <w:szCs w:val="28"/>
          <w:lang w:val="ky-KG"/>
        </w:rPr>
      </w:pPr>
    </w:p>
    <w:p w:rsidR="006937F3" w:rsidRDefault="006937F3" w:rsidP="001701BD">
      <w:pPr>
        <w:ind w:firstLine="567"/>
        <w:jc w:val="both"/>
        <w:rPr>
          <w:sz w:val="28"/>
          <w:szCs w:val="28"/>
          <w:lang w:val="ky-KG"/>
        </w:rPr>
      </w:pPr>
      <w:r>
        <w:rPr>
          <w:b/>
          <w:sz w:val="28"/>
          <w:szCs w:val="28"/>
          <w:lang w:val="ky-KG"/>
        </w:rPr>
        <w:tab/>
      </w:r>
      <w:r w:rsidR="001701BD">
        <w:rPr>
          <w:sz w:val="28"/>
          <w:szCs w:val="28"/>
          <w:lang w:val="ky-KG"/>
        </w:rPr>
        <w:t>Программанын чараларын ишке ашыруу убагында пайда болушу мүмкүн тобокелдиктерге төмөнкүлөрдү киргизсе болот: 1) социалдык-саясий тобокелдиктер; 2) экономикалык тобокелдиктер; 3) уюштуруу-укуктук тобокелдиктер; 4) экологиялык тобокелдиктер; 5) маалыматтык тобокелдиктер; 6) кадр тобокелдиктери.</w:t>
      </w:r>
    </w:p>
    <w:p w:rsidR="001701BD" w:rsidRDefault="001701BD" w:rsidP="001701BD">
      <w:pPr>
        <w:ind w:firstLine="567"/>
        <w:jc w:val="both"/>
        <w:rPr>
          <w:sz w:val="28"/>
          <w:szCs w:val="28"/>
          <w:lang w:val="ky-KG"/>
        </w:rPr>
      </w:pPr>
      <w:r>
        <w:rPr>
          <w:sz w:val="28"/>
          <w:szCs w:val="28"/>
          <w:lang w:val="ky-KG"/>
        </w:rPr>
        <w:t xml:space="preserve">Социалдык-саясий тобокелдиктердин себеби болуп мамлекеттик сектордун пассивдүүлүгү; Программа аткарылбагандыгы; өлкөдөгү </w:t>
      </w:r>
      <w:r w:rsidR="003D66D6">
        <w:rPr>
          <w:sz w:val="28"/>
          <w:szCs w:val="28"/>
          <w:lang w:val="ky-KG"/>
        </w:rPr>
        <w:t xml:space="preserve">саясий туруксуздуктун натыйжасы </w:t>
      </w:r>
      <w:r>
        <w:rPr>
          <w:sz w:val="28"/>
          <w:szCs w:val="28"/>
          <w:lang w:val="ky-KG"/>
        </w:rPr>
        <w:t>саналат</w:t>
      </w:r>
      <w:r w:rsidR="003D66D6">
        <w:rPr>
          <w:sz w:val="28"/>
          <w:szCs w:val="28"/>
          <w:lang w:val="ky-KG"/>
        </w:rPr>
        <w:t>. Ушул тобокелдикти минималдаштыруу үчүн бардык кызыкдар топторду Программаны ишке ашырууга тартуу зарыл.</w:t>
      </w:r>
    </w:p>
    <w:p w:rsidR="003D66D6" w:rsidRDefault="003D66D6" w:rsidP="001701BD">
      <w:pPr>
        <w:ind w:firstLine="567"/>
        <w:jc w:val="both"/>
        <w:rPr>
          <w:sz w:val="28"/>
          <w:szCs w:val="28"/>
          <w:lang w:val="ky-KG"/>
        </w:rPr>
      </w:pPr>
      <w:r>
        <w:rPr>
          <w:sz w:val="28"/>
          <w:szCs w:val="28"/>
          <w:lang w:val="ky-KG"/>
        </w:rPr>
        <w:t>Экономикалык тобокелдиктердин себеби болуп саналат: Программаны ишке ашыруу үчүн зарыл болгон жетиштүү бюджеттик каржылоонун жоктугу; бюджеттик эмес булактарды өз убагында жана жетиштүү көлөмдө мобилизациялоонун мүмкүн эместиги; финансылык ресурстарды натыйжалуу пайдаланууну камсыздоо жөндөмсүздүгү. Ушул тобокелдикти минималдаштыруу үчүн төмөнкүдөй иш-чараларды жүргүзүү зарыл: бюджеттик каражаттарды өз убагында бөл</w:t>
      </w:r>
      <w:r w:rsidR="00522D75">
        <w:rPr>
          <w:sz w:val="28"/>
          <w:szCs w:val="28"/>
          <w:lang w:val="ky-KG"/>
        </w:rPr>
        <w:t>үп бер</w:t>
      </w:r>
      <w:r>
        <w:rPr>
          <w:sz w:val="28"/>
          <w:szCs w:val="28"/>
          <w:lang w:val="ky-KG"/>
        </w:rPr>
        <w:t>үү; эл аралык донорлор жана инвесторлор менен жолугушууларда Программаны ишке ашырууну каржылоо жана башка колдоо жөнүндөгү маселелерди күн мурунтан киргизүү; иш-чараларды аткарууга каражаттарды чыгымдоонун тазалыгы.</w:t>
      </w:r>
    </w:p>
    <w:p w:rsidR="003D66D6" w:rsidRDefault="003D66D6" w:rsidP="001701BD">
      <w:pPr>
        <w:ind w:firstLine="567"/>
        <w:jc w:val="both"/>
        <w:rPr>
          <w:sz w:val="28"/>
          <w:szCs w:val="28"/>
          <w:lang w:val="ky-KG"/>
        </w:rPr>
      </w:pPr>
      <w:r>
        <w:rPr>
          <w:sz w:val="28"/>
          <w:szCs w:val="28"/>
          <w:lang w:val="ky-KG"/>
        </w:rPr>
        <w:t xml:space="preserve">Уюштуруу-укуктук тобокелдиктердин себеби болуп начар укук колдонуу; мамлекеттик башкарууну </w:t>
      </w:r>
      <w:r w:rsidR="005418AA">
        <w:rPr>
          <w:sz w:val="28"/>
          <w:szCs w:val="28"/>
          <w:lang w:val="ky-KG"/>
        </w:rPr>
        <w:t xml:space="preserve">оптималдаштыруу реформасынын бүтпөгөндүгү, натыйжада функциялардын кайталанышы жана начар координация; Программаны ишке ашырууда мамлекеттик органдардын жылдык пландарды канааттандыраарлык эмес аткаруусу. </w:t>
      </w:r>
      <w:r>
        <w:rPr>
          <w:sz w:val="28"/>
          <w:szCs w:val="28"/>
          <w:lang w:val="ky-KG"/>
        </w:rPr>
        <w:t>Ушул тобокелдикти минималдаштыруу үчүн</w:t>
      </w:r>
      <w:r w:rsidR="005418AA">
        <w:rPr>
          <w:sz w:val="28"/>
          <w:szCs w:val="28"/>
          <w:lang w:val="ky-KG"/>
        </w:rPr>
        <w:t xml:space="preserve"> төмөнкүдөй иш-чараларды жүргүзүү зарыл: керектүү деңгээлде контроль жүргүзүү (аткаруучу бийлик органдарынын ишинин натыйжалуулугун мезгил-мезгили менен баа</w:t>
      </w:r>
      <w:r w:rsidR="00522D75">
        <w:rPr>
          <w:sz w:val="28"/>
          <w:szCs w:val="28"/>
          <w:lang w:val="ky-KG"/>
        </w:rPr>
        <w:t>лоо); ченемдик укуктук актылардын</w:t>
      </w:r>
      <w:r w:rsidR="005418AA">
        <w:rPr>
          <w:sz w:val="28"/>
          <w:szCs w:val="28"/>
          <w:lang w:val="ky-KG"/>
        </w:rPr>
        <w:t xml:space="preserve"> долбоорлорун сапаттуу даярдоо жана аларды өз убагында кабыл алуу.</w:t>
      </w:r>
    </w:p>
    <w:p w:rsidR="005418AA" w:rsidRDefault="005418AA" w:rsidP="001701BD">
      <w:pPr>
        <w:ind w:firstLine="567"/>
        <w:jc w:val="both"/>
        <w:rPr>
          <w:sz w:val="28"/>
          <w:szCs w:val="28"/>
          <w:lang w:val="ky-KG"/>
        </w:rPr>
      </w:pPr>
      <w:r>
        <w:rPr>
          <w:sz w:val="28"/>
          <w:szCs w:val="28"/>
          <w:lang w:val="ky-KG"/>
        </w:rPr>
        <w:t>Экологиялык тобокелдик</w:t>
      </w:r>
      <w:r w:rsidR="001903DC">
        <w:rPr>
          <w:sz w:val="28"/>
          <w:szCs w:val="28"/>
          <w:lang w:val="ky-KG"/>
        </w:rPr>
        <w:t>терге мыйзамдардагы боштуктарды</w:t>
      </w:r>
      <w:r>
        <w:rPr>
          <w:sz w:val="28"/>
          <w:szCs w:val="28"/>
          <w:lang w:val="ky-KG"/>
        </w:rPr>
        <w:t>, адамдын ден-соолугун жана курчап турган чөйрөнү коргоо чөйрөсүндө жаңы кабыл алынган ченемдик укуктук актылардын улуттук мыйзамдарга ылайык эместигин киргизсе болот. Системалык мамиле жана ведомстволор аралык өз ара аракеттенүү Программаны натыйжалуу эмес ишке ашыруу коркунучун азайтат, натыйжада  калдыктардын адамдын ден-соолугуна жана курчап турган чөйрөгө тийгизген таасири.</w:t>
      </w:r>
    </w:p>
    <w:p w:rsidR="00036BB1" w:rsidRDefault="00036BB1" w:rsidP="001701BD">
      <w:pPr>
        <w:ind w:firstLine="567"/>
        <w:jc w:val="both"/>
        <w:rPr>
          <w:sz w:val="28"/>
          <w:szCs w:val="28"/>
          <w:lang w:val="ky-KG"/>
        </w:rPr>
      </w:pPr>
      <w:r>
        <w:rPr>
          <w:sz w:val="28"/>
          <w:szCs w:val="28"/>
          <w:lang w:val="ky-KG"/>
        </w:rPr>
        <w:lastRenderedPageBreak/>
        <w:t xml:space="preserve">Маалыматтык тобокелдиктер төмөнкүдөй шарттарда пайда болот: калдыктар менен иштөө жаатындагы түрдүү мамлекеттик органдардын ишмердиги жөнүндө жетишсиз маалымдуулукта; калдыктарды жөнгө салууга түрдүү мамилелер түзүлгөндө; коюлган маалыматтык талаптардын айырмасында. </w:t>
      </w:r>
      <w:r w:rsidR="00317369">
        <w:rPr>
          <w:sz w:val="28"/>
          <w:szCs w:val="28"/>
          <w:lang w:val="ky-KG"/>
        </w:rPr>
        <w:t xml:space="preserve">Минималдаштыруу механизмдери: бардык кызыкдар топтордун арасында өз убагында түшүндүрүү иштерин жүргүзүү; </w:t>
      </w:r>
      <w:r w:rsidR="00042CE1">
        <w:rPr>
          <w:sz w:val="28"/>
          <w:szCs w:val="28"/>
          <w:lang w:val="ky-KG"/>
        </w:rPr>
        <w:t>топтолгон тажрыйбаны максималдуу колдонуу менен учурдагы органдар ортосундагы кызматташтыкты жана координацияны өнүктүрүү жана түрдүү өлкөлөрдүн жана уюмдардын эксперттерин билүү.</w:t>
      </w:r>
    </w:p>
    <w:p w:rsidR="00042CE1" w:rsidRDefault="00042CE1" w:rsidP="001701BD">
      <w:pPr>
        <w:ind w:firstLine="567"/>
        <w:jc w:val="both"/>
        <w:rPr>
          <w:sz w:val="28"/>
          <w:szCs w:val="28"/>
          <w:lang w:val="ky-KG"/>
        </w:rPr>
      </w:pPr>
      <w:r>
        <w:rPr>
          <w:sz w:val="28"/>
          <w:szCs w:val="28"/>
          <w:lang w:val="ky-KG"/>
        </w:rPr>
        <w:t xml:space="preserve">Кадр тобокелдиктери башкаруучулук персоналдын даяр эместигинен жана тажрыйбасынын жетишсиздигинен; ишмердиктин бардык баскычтарында менеджменттин жаңылыштыгынан жана тийиштүү эмес деңгээлинен; жетекчиликтин жана кадрлардын бат-бат алмашуусунун натыйжасында пайда болушу мүмкүн. Күтүлүүчү тобокелдикти жоюу үчүн төмөнкүдөй иш-чараларды жүргүзүү зарыл: адистерди кесиптик даярдоонун, окутуунун жана аттестациялоонун туруктуу иштеген системасын түзүү; маалыматтык материалдарды даярдоо; </w:t>
      </w:r>
      <w:r w:rsidR="00A646C0">
        <w:rPr>
          <w:sz w:val="28"/>
          <w:szCs w:val="28"/>
          <w:lang w:val="ky-KG"/>
        </w:rPr>
        <w:t>кызыкдар тараптардын “институционалдык эс-тутуму” үчүн маалыматтар базаларын жана өбөлгөлөрдү түзүү.</w:t>
      </w:r>
    </w:p>
    <w:p w:rsidR="00A646C0" w:rsidRDefault="00A646C0" w:rsidP="00A646C0">
      <w:pPr>
        <w:jc w:val="both"/>
        <w:rPr>
          <w:sz w:val="28"/>
          <w:szCs w:val="28"/>
          <w:lang w:val="ky-KG"/>
        </w:rPr>
      </w:pPr>
    </w:p>
    <w:p w:rsidR="00A646C0" w:rsidRDefault="00A646C0" w:rsidP="00A646C0">
      <w:pPr>
        <w:pStyle w:val="a5"/>
        <w:numPr>
          <w:ilvl w:val="0"/>
          <w:numId w:val="25"/>
        </w:numPr>
        <w:jc w:val="center"/>
        <w:rPr>
          <w:b/>
          <w:sz w:val="28"/>
          <w:szCs w:val="28"/>
          <w:lang w:val="ky-KG"/>
        </w:rPr>
      </w:pPr>
      <w:r>
        <w:rPr>
          <w:b/>
          <w:sz w:val="28"/>
          <w:szCs w:val="28"/>
          <w:lang w:val="ky-KG"/>
        </w:rPr>
        <w:t>Ресурстук камсыздоо</w:t>
      </w:r>
    </w:p>
    <w:p w:rsidR="00A646C0" w:rsidRDefault="00A646C0" w:rsidP="00A646C0">
      <w:pPr>
        <w:rPr>
          <w:b/>
          <w:sz w:val="28"/>
          <w:szCs w:val="28"/>
          <w:lang w:val="ky-KG"/>
        </w:rPr>
      </w:pPr>
    </w:p>
    <w:p w:rsidR="00A646C0" w:rsidRDefault="00A646C0" w:rsidP="00BB1DC7">
      <w:pPr>
        <w:ind w:firstLine="567"/>
        <w:jc w:val="both"/>
        <w:rPr>
          <w:sz w:val="28"/>
          <w:szCs w:val="28"/>
          <w:lang w:val="ky-KG"/>
        </w:rPr>
      </w:pPr>
      <w:r>
        <w:rPr>
          <w:sz w:val="28"/>
          <w:szCs w:val="28"/>
          <w:lang w:val="ky-KG"/>
        </w:rPr>
        <w:t xml:space="preserve">Программанын иш-чараларын камсыздоо булактары болуп </w:t>
      </w:r>
      <w:r w:rsidR="00BB1DC7">
        <w:rPr>
          <w:sz w:val="28"/>
          <w:szCs w:val="28"/>
          <w:lang w:val="ky-KG"/>
        </w:rPr>
        <w:t xml:space="preserve">мамлекеттик бюджеттин каражаттары, гранттар жана башка каржылоо булактары саналат. Ушул Программаны ишке ашырууну каржылоонун жалпы көлөмү улуттук мыйзамдарга ылайык аныкталган жана </w:t>
      </w:r>
      <w:r w:rsidR="00BB1DC7">
        <w:rPr>
          <w:b/>
          <w:sz w:val="28"/>
          <w:szCs w:val="28"/>
          <w:lang w:val="ky-KG"/>
        </w:rPr>
        <w:t xml:space="preserve">6128394,19 </w:t>
      </w:r>
      <w:r w:rsidR="00BB1DC7">
        <w:rPr>
          <w:sz w:val="28"/>
          <w:szCs w:val="28"/>
          <w:lang w:val="ky-KG"/>
        </w:rPr>
        <w:t>миң сомду түзөт, анын ичинен 99% - өндүрүш жа</w:t>
      </w:r>
      <w:r w:rsidR="00522D75">
        <w:rPr>
          <w:sz w:val="28"/>
          <w:szCs w:val="28"/>
          <w:lang w:val="ky-KG"/>
        </w:rPr>
        <w:t>на керектөө калдыктарын чогултууга</w:t>
      </w:r>
      <w:r w:rsidR="00BB1DC7">
        <w:rPr>
          <w:sz w:val="28"/>
          <w:szCs w:val="28"/>
          <w:lang w:val="ky-KG"/>
        </w:rPr>
        <w:t>, сактоого, колдонууга, зыянсыздандырууга, ташууга жана көмүүгө тартылган юридикалык жана жеке жактардын каражаттары, 0,4 % - эл аралык финансылык институттардын каражаттары жана 0,2 % - мамлекеттик бюджеттин каражаттары.</w:t>
      </w:r>
    </w:p>
    <w:p w:rsidR="00BB1DC7" w:rsidRDefault="00BB1DC7" w:rsidP="00BB1DC7">
      <w:pPr>
        <w:ind w:firstLine="567"/>
        <w:jc w:val="both"/>
        <w:rPr>
          <w:sz w:val="28"/>
          <w:szCs w:val="28"/>
          <w:lang w:val="ky-KG"/>
        </w:rPr>
      </w:pPr>
      <w:r>
        <w:rPr>
          <w:sz w:val="28"/>
          <w:szCs w:val="28"/>
          <w:lang w:val="ky-KG"/>
        </w:rPr>
        <w:t>Калдыктар менен иштөө секторунда</w:t>
      </w:r>
      <w:r w:rsidR="00C852DA">
        <w:rPr>
          <w:sz w:val="28"/>
          <w:szCs w:val="28"/>
          <w:lang w:val="ky-KG"/>
        </w:rPr>
        <w:t xml:space="preserve">гы долбоорлорду каржылоонун жана ишке ашыруунун маанилүү элементтеринин бири болуп социалдык инфратүзүм жана жашоо-турмушту камсыздоо объекттерин каржылоого, түзүүгө, реконструкциялоого жана (же) иштетүүгө багытталган мамлекет менен жеке ишкердик субъекттеринин ортосундагы кызматташууну караган мамлекеттик-жеке өнөктөштүк механизмдерин колдонуу саналат. </w:t>
      </w:r>
    </w:p>
    <w:p w:rsidR="00C852DA" w:rsidRDefault="00C852DA" w:rsidP="00BB1DC7">
      <w:pPr>
        <w:ind w:firstLine="567"/>
        <w:jc w:val="both"/>
        <w:rPr>
          <w:sz w:val="28"/>
          <w:szCs w:val="28"/>
          <w:lang w:val="ky-KG"/>
        </w:rPr>
      </w:pPr>
      <w:r>
        <w:rPr>
          <w:sz w:val="28"/>
          <w:szCs w:val="28"/>
          <w:lang w:val="ky-KG"/>
        </w:rPr>
        <w:t>Калдыктар менен иштөө секторунда МЖӨнү колдонуу мамлекет менен бизнестин натыйжалуу өз ара аракеттенүүсүн, ресурстарды жана потенциалды бириктирүүнү болжолдойт, бул бизнестин жана коммуналдык кызмат көрсөтүүлөрдү керектөөчүлөрдүн экономикалык мүмкүнчүлүктөрү менен экологиялык талаптарды жана кызмат көрсөтүүлөрдүн сапатына болгон талаптарды макулдашуучу чечимдерди табуу мүмкүнчүлүгүн берет.</w:t>
      </w:r>
    </w:p>
    <w:p w:rsidR="000E5B14" w:rsidRDefault="000E5B14" w:rsidP="000E5B14">
      <w:pPr>
        <w:jc w:val="both"/>
        <w:rPr>
          <w:sz w:val="28"/>
          <w:szCs w:val="28"/>
          <w:lang w:val="ky-KG"/>
        </w:rPr>
      </w:pPr>
    </w:p>
    <w:p w:rsidR="000E5B14" w:rsidRDefault="000E5B14" w:rsidP="000E5B14">
      <w:pPr>
        <w:jc w:val="both"/>
        <w:rPr>
          <w:sz w:val="28"/>
          <w:szCs w:val="28"/>
          <w:lang w:val="ky-KG"/>
        </w:rPr>
        <w:sectPr w:rsidR="000E5B14" w:rsidSect="00CA4352">
          <w:headerReference w:type="default" r:id="rId8"/>
          <w:footerReference w:type="default" r:id="rId9"/>
          <w:pgSz w:w="11906" w:h="16838"/>
          <w:pgMar w:top="851" w:right="707" w:bottom="567" w:left="1418" w:header="397" w:footer="397" w:gutter="0"/>
          <w:cols w:space="720"/>
          <w:docGrid w:linePitch="360"/>
        </w:sectPr>
      </w:pPr>
    </w:p>
    <w:p w:rsidR="00E56DB1" w:rsidRDefault="00E56DB1" w:rsidP="0004047D">
      <w:pPr>
        <w:ind w:left="10348"/>
        <w:rPr>
          <w:lang w:val="ky-KG"/>
        </w:rPr>
      </w:pPr>
      <w:r>
        <w:rPr>
          <w:lang w:val="ky-KG"/>
        </w:rPr>
        <w:lastRenderedPageBreak/>
        <w:t xml:space="preserve">2019-2023-жылдарга </w:t>
      </w:r>
      <w:r w:rsidRPr="00E56DB1">
        <w:rPr>
          <w:lang w:val="ky-KG"/>
        </w:rPr>
        <w:t>калдыктарды жана кайра пайдаланылуучу ресурстарды туруктуу башкаруу боюнча мамлекеттик программа</w:t>
      </w:r>
      <w:r>
        <w:rPr>
          <w:lang w:val="ky-KG"/>
        </w:rPr>
        <w:t>га</w:t>
      </w:r>
    </w:p>
    <w:p w:rsidR="0004047D" w:rsidRPr="00D81D79" w:rsidRDefault="00E56DB1" w:rsidP="0004047D">
      <w:pPr>
        <w:ind w:left="10348"/>
        <w:rPr>
          <w:lang w:val="ky-KG"/>
        </w:rPr>
      </w:pPr>
      <w:r>
        <w:rPr>
          <w:lang w:val="ky-KG"/>
        </w:rPr>
        <w:t>2-тиркеме</w:t>
      </w:r>
      <w:r>
        <w:rPr>
          <w:sz w:val="28"/>
          <w:szCs w:val="28"/>
          <w:lang w:val="ky-KG"/>
        </w:rPr>
        <w:t xml:space="preserve"> </w:t>
      </w:r>
    </w:p>
    <w:p w:rsidR="0004047D" w:rsidRPr="00D81D79" w:rsidRDefault="0004047D" w:rsidP="0004047D">
      <w:pPr>
        <w:jc w:val="right"/>
        <w:rPr>
          <w:lang w:val="ky-KG"/>
        </w:rPr>
      </w:pPr>
    </w:p>
    <w:p w:rsidR="0004047D" w:rsidRPr="00D81D79" w:rsidRDefault="00E56DB1" w:rsidP="00E56DB1">
      <w:pPr>
        <w:jc w:val="center"/>
        <w:rPr>
          <w:b/>
          <w:lang w:val="ky-KG"/>
        </w:rPr>
      </w:pPr>
      <w:r w:rsidRPr="00E56DB1">
        <w:rPr>
          <w:b/>
          <w:sz w:val="28"/>
          <w:szCs w:val="28"/>
          <w:lang w:val="ky-KG"/>
        </w:rPr>
        <w:t>2019-2023-жылдарга калдыктарды жана кайра пайдаланылуучу ресурстарды туруктуу башкаруу боюнча мамлекеттик программаны  ишке ашыруу боюнча чаралар планы</w:t>
      </w:r>
    </w:p>
    <w:tbl>
      <w:tblPr>
        <w:tblW w:w="5000" w:type="pct"/>
        <w:tblCellMar>
          <w:left w:w="0" w:type="dxa"/>
          <w:right w:w="0" w:type="dxa"/>
        </w:tblCellMar>
        <w:tblLook w:val="04A0" w:firstRow="1" w:lastRow="0" w:firstColumn="1" w:lastColumn="0" w:noHBand="0" w:noVBand="1"/>
      </w:tblPr>
      <w:tblGrid>
        <w:gridCol w:w="2803"/>
        <w:gridCol w:w="4019"/>
        <w:gridCol w:w="1813"/>
        <w:gridCol w:w="3948"/>
        <w:gridCol w:w="2203"/>
      </w:tblGrid>
      <w:tr w:rsidR="0004047D" w:rsidRPr="001E43B5" w:rsidTr="0004047D">
        <w:tc>
          <w:tcPr>
            <w:tcW w:w="9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47D" w:rsidRPr="001E43B5" w:rsidRDefault="00811CA4" w:rsidP="0004047D">
            <w:pPr>
              <w:spacing w:after="60" w:line="276" w:lineRule="auto"/>
              <w:jc w:val="center"/>
              <w:rPr>
                <w:rFonts w:eastAsia="Times New Roman"/>
                <w:sz w:val="22"/>
                <w:szCs w:val="22"/>
              </w:rPr>
            </w:pPr>
            <w:proofErr w:type="spellStart"/>
            <w:r>
              <w:rPr>
                <w:rFonts w:eastAsia="Times New Roman"/>
                <w:b/>
                <w:bCs/>
                <w:sz w:val="22"/>
                <w:szCs w:val="22"/>
              </w:rPr>
              <w:t>Милдеттер</w:t>
            </w:r>
            <w:proofErr w:type="spellEnd"/>
          </w:p>
        </w:tc>
        <w:tc>
          <w:tcPr>
            <w:tcW w:w="1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47D" w:rsidRPr="001E43B5" w:rsidRDefault="00811CA4" w:rsidP="0004047D">
            <w:pPr>
              <w:spacing w:after="60" w:line="276" w:lineRule="auto"/>
              <w:jc w:val="center"/>
              <w:rPr>
                <w:rFonts w:eastAsia="Times New Roman"/>
                <w:sz w:val="22"/>
                <w:szCs w:val="22"/>
              </w:rPr>
            </w:pPr>
            <w:proofErr w:type="spellStart"/>
            <w:r>
              <w:rPr>
                <w:rFonts w:eastAsia="Times New Roman"/>
                <w:b/>
                <w:bCs/>
                <w:sz w:val="22"/>
                <w:szCs w:val="22"/>
              </w:rPr>
              <w:t>Чаралар</w:t>
            </w:r>
            <w:proofErr w:type="spellEnd"/>
            <w:r>
              <w:rPr>
                <w:rFonts w:eastAsia="Times New Roman"/>
                <w:b/>
                <w:bCs/>
                <w:sz w:val="22"/>
                <w:szCs w:val="22"/>
              </w:rPr>
              <w:t>/</w:t>
            </w:r>
            <w:proofErr w:type="spellStart"/>
            <w:r>
              <w:rPr>
                <w:rFonts w:eastAsia="Times New Roman"/>
                <w:b/>
                <w:bCs/>
                <w:sz w:val="22"/>
                <w:szCs w:val="22"/>
              </w:rPr>
              <w:t>иш-аракеттер</w:t>
            </w:r>
            <w:proofErr w:type="spellEnd"/>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47D" w:rsidRPr="001E43B5" w:rsidRDefault="00811CA4" w:rsidP="0004047D">
            <w:pPr>
              <w:spacing w:after="60" w:line="276" w:lineRule="auto"/>
              <w:jc w:val="center"/>
              <w:rPr>
                <w:rFonts w:eastAsia="Times New Roman"/>
                <w:sz w:val="22"/>
                <w:szCs w:val="22"/>
              </w:rPr>
            </w:pPr>
            <w:proofErr w:type="spellStart"/>
            <w:r>
              <w:rPr>
                <w:rFonts w:eastAsia="Times New Roman"/>
                <w:b/>
                <w:bCs/>
                <w:sz w:val="22"/>
                <w:szCs w:val="22"/>
              </w:rPr>
              <w:t>Ишке</w:t>
            </w:r>
            <w:proofErr w:type="spellEnd"/>
            <w:r>
              <w:rPr>
                <w:rFonts w:eastAsia="Times New Roman"/>
                <w:b/>
                <w:bCs/>
                <w:sz w:val="22"/>
                <w:szCs w:val="22"/>
              </w:rPr>
              <w:t xml:space="preserve"> </w:t>
            </w:r>
            <w:proofErr w:type="spellStart"/>
            <w:r>
              <w:rPr>
                <w:rFonts w:eastAsia="Times New Roman"/>
                <w:b/>
                <w:bCs/>
                <w:sz w:val="22"/>
                <w:szCs w:val="22"/>
              </w:rPr>
              <w:t>ашыруу</w:t>
            </w:r>
            <w:proofErr w:type="spellEnd"/>
            <w:r>
              <w:rPr>
                <w:rFonts w:eastAsia="Times New Roman"/>
                <w:b/>
                <w:bCs/>
                <w:sz w:val="22"/>
                <w:szCs w:val="22"/>
              </w:rPr>
              <w:t xml:space="preserve"> </w:t>
            </w:r>
            <w:proofErr w:type="spellStart"/>
            <w:r>
              <w:rPr>
                <w:rFonts w:eastAsia="Times New Roman"/>
                <w:b/>
                <w:bCs/>
                <w:sz w:val="22"/>
                <w:szCs w:val="22"/>
              </w:rPr>
              <w:t>мөөнөтү</w:t>
            </w:r>
            <w:proofErr w:type="spellEnd"/>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47D" w:rsidRPr="001E43B5" w:rsidRDefault="00811CA4" w:rsidP="0004047D">
            <w:pPr>
              <w:spacing w:after="60" w:line="276" w:lineRule="auto"/>
              <w:jc w:val="center"/>
              <w:rPr>
                <w:rFonts w:eastAsia="Times New Roman"/>
                <w:sz w:val="22"/>
                <w:szCs w:val="22"/>
              </w:rPr>
            </w:pPr>
            <w:proofErr w:type="spellStart"/>
            <w:r>
              <w:rPr>
                <w:rFonts w:eastAsia="Times New Roman"/>
                <w:b/>
                <w:bCs/>
                <w:sz w:val="22"/>
                <w:szCs w:val="22"/>
              </w:rPr>
              <w:t>Күтүлүүчү</w:t>
            </w:r>
            <w:proofErr w:type="spellEnd"/>
            <w:r>
              <w:rPr>
                <w:rFonts w:eastAsia="Times New Roman"/>
                <w:b/>
                <w:bCs/>
                <w:sz w:val="22"/>
                <w:szCs w:val="22"/>
              </w:rPr>
              <w:t xml:space="preserve"> </w:t>
            </w:r>
            <w:proofErr w:type="spellStart"/>
            <w:r>
              <w:rPr>
                <w:rFonts w:eastAsia="Times New Roman"/>
                <w:b/>
                <w:bCs/>
                <w:sz w:val="22"/>
                <w:szCs w:val="22"/>
              </w:rPr>
              <w:t>жыйынтыктар</w:t>
            </w:r>
            <w:proofErr w:type="spellEnd"/>
            <w:r w:rsidR="0004047D" w:rsidRPr="001E43B5">
              <w:rPr>
                <w:rFonts w:eastAsia="Times New Roman"/>
                <w:b/>
                <w:bCs/>
                <w:sz w:val="22"/>
                <w:szCs w:val="22"/>
              </w:rPr>
              <w:t xml:space="preserve"> (продукт)</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47D" w:rsidRPr="001E43B5" w:rsidRDefault="00811CA4" w:rsidP="00811CA4">
            <w:pPr>
              <w:spacing w:after="60" w:line="276" w:lineRule="auto"/>
              <w:jc w:val="center"/>
              <w:rPr>
                <w:rFonts w:eastAsia="Times New Roman"/>
                <w:sz w:val="22"/>
                <w:szCs w:val="22"/>
              </w:rPr>
            </w:pPr>
            <w:r>
              <w:rPr>
                <w:rFonts w:eastAsia="Times New Roman"/>
                <w:b/>
                <w:bCs/>
                <w:sz w:val="22"/>
                <w:szCs w:val="22"/>
                <w:lang w:val="ky-KG"/>
              </w:rPr>
              <w:t xml:space="preserve">Жооптуу аткаруучулар </w:t>
            </w:r>
          </w:p>
        </w:tc>
      </w:tr>
      <w:tr w:rsidR="0004047D" w:rsidRPr="001E43B5" w:rsidTr="0004047D">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47D" w:rsidRPr="001E43B5" w:rsidRDefault="0004047D" w:rsidP="0004047D">
            <w:pPr>
              <w:spacing w:after="60" w:line="276" w:lineRule="auto"/>
              <w:jc w:val="center"/>
              <w:rPr>
                <w:rFonts w:eastAsia="Times New Roman"/>
                <w:sz w:val="22"/>
                <w:szCs w:val="22"/>
              </w:rPr>
            </w:pPr>
            <w:r w:rsidRPr="001E43B5">
              <w:rPr>
                <w:rFonts w:eastAsia="Times New Roman"/>
                <w:sz w:val="22"/>
                <w:szCs w:val="22"/>
              </w:rPr>
              <w:t>1</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04047D" w:rsidRPr="001E43B5" w:rsidRDefault="0004047D" w:rsidP="0004047D">
            <w:pPr>
              <w:spacing w:after="60" w:line="276" w:lineRule="auto"/>
              <w:jc w:val="center"/>
              <w:rPr>
                <w:rFonts w:eastAsia="Times New Roman"/>
                <w:sz w:val="22"/>
                <w:szCs w:val="22"/>
              </w:rPr>
            </w:pPr>
            <w:r w:rsidRPr="001E43B5">
              <w:rPr>
                <w:rFonts w:eastAsia="Times New Roman"/>
                <w:sz w:val="22"/>
                <w:szCs w:val="22"/>
              </w:rPr>
              <w:t>2</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04047D" w:rsidRPr="001E43B5" w:rsidRDefault="0004047D" w:rsidP="0004047D">
            <w:pPr>
              <w:spacing w:after="60" w:line="276" w:lineRule="auto"/>
              <w:jc w:val="center"/>
              <w:rPr>
                <w:rFonts w:eastAsia="Times New Roman"/>
                <w:sz w:val="22"/>
                <w:szCs w:val="22"/>
              </w:rPr>
            </w:pPr>
            <w:r w:rsidRPr="001E43B5">
              <w:rPr>
                <w:rFonts w:eastAsia="Times New Roman"/>
                <w:sz w:val="22"/>
                <w:szCs w:val="22"/>
              </w:rPr>
              <w:t>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4047D" w:rsidRPr="001E43B5" w:rsidRDefault="0004047D" w:rsidP="0004047D">
            <w:pPr>
              <w:spacing w:after="60" w:line="276" w:lineRule="auto"/>
              <w:jc w:val="center"/>
              <w:rPr>
                <w:rFonts w:eastAsia="Times New Roman"/>
                <w:sz w:val="22"/>
                <w:szCs w:val="22"/>
              </w:rPr>
            </w:pPr>
            <w:r w:rsidRPr="001E43B5">
              <w:rPr>
                <w:rFonts w:eastAsia="Times New Roman"/>
                <w:sz w:val="22"/>
                <w:szCs w:val="22"/>
              </w:rPr>
              <w:t>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4047D" w:rsidRPr="001E43B5" w:rsidRDefault="0004047D" w:rsidP="0004047D">
            <w:pPr>
              <w:spacing w:after="60" w:line="276" w:lineRule="auto"/>
              <w:jc w:val="center"/>
              <w:rPr>
                <w:rFonts w:eastAsia="Times New Roman"/>
                <w:sz w:val="22"/>
                <w:szCs w:val="22"/>
              </w:rPr>
            </w:pPr>
            <w:r w:rsidRPr="001E43B5">
              <w:rPr>
                <w:rFonts w:eastAsia="Times New Roman"/>
                <w:sz w:val="22"/>
                <w:szCs w:val="22"/>
              </w:rPr>
              <w:t>5</w:t>
            </w:r>
          </w:p>
        </w:tc>
      </w:tr>
      <w:tr w:rsidR="0004047D" w:rsidRPr="001E43B5" w:rsidTr="0004047D">
        <w:trPr>
          <w:trHeight w:val="416"/>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047D" w:rsidRPr="00BB698F" w:rsidRDefault="0004047D" w:rsidP="00E40FFF">
            <w:pPr>
              <w:pStyle w:val="tkTekst"/>
              <w:spacing w:after="0" w:line="240" w:lineRule="auto"/>
              <w:rPr>
                <w:rFonts w:ascii="Times New Roman" w:hAnsi="Times New Roman" w:cs="Times New Roman"/>
                <w:b/>
                <w:sz w:val="24"/>
                <w:szCs w:val="24"/>
              </w:rPr>
            </w:pPr>
            <w:r w:rsidRPr="00BB698F">
              <w:rPr>
                <w:rFonts w:ascii="Times New Roman" w:hAnsi="Times New Roman" w:cs="Times New Roman"/>
                <w:b/>
                <w:bCs/>
                <w:sz w:val="24"/>
                <w:szCs w:val="24"/>
              </w:rPr>
              <w:t>I</w:t>
            </w:r>
            <w:r w:rsidR="00E40FFF">
              <w:rPr>
                <w:rFonts w:ascii="Times New Roman" w:hAnsi="Times New Roman" w:cs="Times New Roman"/>
                <w:b/>
                <w:bCs/>
                <w:sz w:val="24"/>
                <w:szCs w:val="24"/>
                <w:lang w:val="ky-KG"/>
              </w:rPr>
              <w:t xml:space="preserve"> артыкчылык</w:t>
            </w:r>
            <w:r w:rsidRPr="00BB698F">
              <w:rPr>
                <w:rFonts w:ascii="Times New Roman" w:hAnsi="Times New Roman" w:cs="Times New Roman"/>
                <w:b/>
                <w:bCs/>
                <w:sz w:val="24"/>
                <w:szCs w:val="24"/>
              </w:rPr>
              <w:t xml:space="preserve">. </w:t>
            </w:r>
            <w:r w:rsidR="00E40FFF">
              <w:rPr>
                <w:rFonts w:ascii="Times New Roman" w:hAnsi="Times New Roman" w:cs="Times New Roman"/>
                <w:b/>
                <w:sz w:val="24"/>
                <w:szCs w:val="24"/>
                <w:lang w:val="ky-KG"/>
              </w:rPr>
              <w:t>Калдыктар</w:t>
            </w:r>
            <w:r w:rsidR="00E40FFF" w:rsidRPr="00E40FFF">
              <w:rPr>
                <w:rFonts w:ascii="Times New Roman" w:hAnsi="Times New Roman" w:cs="Times New Roman"/>
                <w:b/>
                <w:sz w:val="24"/>
                <w:szCs w:val="24"/>
                <w:lang w:val="ky-KG"/>
              </w:rPr>
              <w:t xml:space="preserve"> жана </w:t>
            </w:r>
            <w:r w:rsidR="00E40FFF">
              <w:rPr>
                <w:rFonts w:ascii="Times New Roman" w:hAnsi="Times New Roman" w:cs="Times New Roman"/>
                <w:b/>
                <w:sz w:val="24"/>
                <w:szCs w:val="24"/>
                <w:lang w:val="ky-KG"/>
              </w:rPr>
              <w:t>кайра пайдаланылуучу ресурстар менен иштөө жаатында Кыргыз Республикасынын мыйзамдарын өркүндөтүү.</w:t>
            </w:r>
            <w:r w:rsidR="00E40FFF" w:rsidRPr="00E56DB1">
              <w:rPr>
                <w:b/>
                <w:sz w:val="28"/>
                <w:szCs w:val="28"/>
                <w:lang w:val="ky-KG"/>
              </w:rPr>
              <w:t xml:space="preserve"> </w:t>
            </w:r>
          </w:p>
        </w:tc>
      </w:tr>
      <w:tr w:rsidR="0004047D" w:rsidRPr="001E43B5" w:rsidTr="0004047D">
        <w:trPr>
          <w:trHeight w:val="1112"/>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047D" w:rsidRPr="001E43B5" w:rsidRDefault="0004047D" w:rsidP="00E40FFF">
            <w:pPr>
              <w:spacing w:after="60" w:line="276" w:lineRule="auto"/>
              <w:rPr>
                <w:rFonts w:eastAsia="Times New Roman"/>
                <w:sz w:val="22"/>
                <w:szCs w:val="22"/>
              </w:rPr>
            </w:pPr>
            <w:r w:rsidRPr="001E43B5">
              <w:rPr>
                <w:rFonts w:eastAsia="Times New Roman"/>
                <w:sz w:val="22"/>
                <w:szCs w:val="22"/>
              </w:rPr>
              <w:t xml:space="preserve">1. </w:t>
            </w:r>
            <w:r w:rsidR="00E40FFF">
              <w:rPr>
                <w:rFonts w:eastAsia="Times New Roman"/>
                <w:sz w:val="22"/>
                <w:szCs w:val="22"/>
                <w:lang w:val="ky-KG"/>
              </w:rPr>
              <w:t xml:space="preserve">Калдыктарды башкаруу жаатында Кыргыз Республикасынын мыйзамдарын өркүндөтүү </w:t>
            </w:r>
          </w:p>
        </w:tc>
        <w:tc>
          <w:tcPr>
            <w:tcW w:w="135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4047D" w:rsidRPr="00E40FFF" w:rsidRDefault="0004047D" w:rsidP="00E40FFF">
            <w:pPr>
              <w:rPr>
                <w:color w:val="000000"/>
                <w:sz w:val="22"/>
                <w:szCs w:val="22"/>
                <w:lang w:val="ky-KG"/>
              </w:rPr>
            </w:pPr>
            <w:r>
              <w:rPr>
                <w:color w:val="000000"/>
                <w:sz w:val="22"/>
                <w:szCs w:val="22"/>
              </w:rPr>
              <w:t xml:space="preserve">1.1.1. </w:t>
            </w:r>
            <w:r w:rsidR="00E40FFF">
              <w:rPr>
                <w:color w:val="000000"/>
                <w:sz w:val="22"/>
                <w:szCs w:val="22"/>
                <w:lang w:val="ky-KG"/>
              </w:rPr>
              <w:t>Кайталанма жоболорду, эскирген шилтеме ченемдерди,</w:t>
            </w:r>
            <w:r w:rsidR="00FA4B46">
              <w:rPr>
                <w:color w:val="000000"/>
                <w:sz w:val="22"/>
                <w:szCs w:val="22"/>
                <w:lang w:val="ky-KG"/>
              </w:rPr>
              <w:t xml:space="preserve"> коллизияларды жана мүчүлүштөрдү</w:t>
            </w:r>
            <w:r w:rsidR="00E40FFF">
              <w:rPr>
                <w:color w:val="000000"/>
                <w:sz w:val="22"/>
                <w:szCs w:val="22"/>
                <w:lang w:val="ky-KG"/>
              </w:rPr>
              <w:t xml:space="preserve"> жоюу максатында “Өндүрүш жана керектөө калдыктары жөнүндө” КР Мыйзамына тийиштүү өзгөртүүлөрдү жана толуктоолорду киргизүү</w:t>
            </w:r>
          </w:p>
        </w:tc>
        <w:tc>
          <w:tcPr>
            <w:tcW w:w="6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47D" w:rsidRDefault="0004047D" w:rsidP="0004047D">
            <w:pPr>
              <w:jc w:val="center"/>
              <w:rPr>
                <w:color w:val="000000"/>
              </w:rPr>
            </w:pPr>
            <w:r>
              <w:rPr>
                <w:color w:val="000000"/>
              </w:rPr>
              <w:t>2019-2020</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047D" w:rsidRPr="00E40FFF" w:rsidRDefault="00E40FFF" w:rsidP="00E40FFF">
            <w:pPr>
              <w:spacing w:after="60" w:line="276" w:lineRule="auto"/>
              <w:rPr>
                <w:rFonts w:eastAsia="Times New Roman"/>
                <w:sz w:val="22"/>
                <w:szCs w:val="22"/>
                <w:lang w:val="ky-KG"/>
              </w:rPr>
            </w:pPr>
            <w:r>
              <w:rPr>
                <w:color w:val="000000"/>
                <w:sz w:val="22"/>
                <w:szCs w:val="22"/>
                <w:lang w:val="ky-KG"/>
              </w:rPr>
              <w:t>“Өндүрүш жана керектөө калдыктары жөнүндө” КР Мыйзамына өзгөртүүлөрдү жана толуктоолорду киргизүү</w:t>
            </w:r>
            <w:r w:rsidRPr="001E43B5">
              <w:rPr>
                <w:rFonts w:eastAsia="Times New Roman"/>
                <w:sz w:val="22"/>
                <w:szCs w:val="22"/>
              </w:rPr>
              <w:t xml:space="preserve"> </w:t>
            </w:r>
            <w:r>
              <w:rPr>
                <w:rFonts w:eastAsia="Times New Roman"/>
                <w:sz w:val="22"/>
                <w:szCs w:val="22"/>
                <w:lang w:val="ky-KG"/>
              </w:rPr>
              <w:t>тууралуу” КР Мыйзамы иштелип чыкты жана кабыл алынды</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4047D" w:rsidRPr="00B26EAD" w:rsidRDefault="00E40FFF" w:rsidP="00E40FFF">
            <w:pPr>
              <w:rPr>
                <w:color w:val="000000"/>
                <w:sz w:val="20"/>
                <w:szCs w:val="20"/>
              </w:rPr>
            </w:pPr>
            <w:r w:rsidRPr="00B26EAD">
              <w:rPr>
                <w:sz w:val="20"/>
                <w:szCs w:val="20"/>
                <w:lang w:val="ky-KG"/>
              </w:rPr>
              <w:t>КЧКТЧМА, ЭМ</w:t>
            </w:r>
            <w:r w:rsidRPr="00B26EAD">
              <w:rPr>
                <w:color w:val="000000"/>
                <w:sz w:val="20"/>
                <w:szCs w:val="20"/>
              </w:rPr>
              <w:t xml:space="preserve"> </w:t>
            </w:r>
          </w:p>
        </w:tc>
      </w:tr>
      <w:tr w:rsidR="0004047D" w:rsidRPr="001E43B5" w:rsidTr="0004047D">
        <w:trPr>
          <w:trHeight w:val="1485"/>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4047D" w:rsidRPr="00B26EAD" w:rsidRDefault="0004047D" w:rsidP="00B26EAD">
            <w:pPr>
              <w:rPr>
                <w:color w:val="000000"/>
                <w:sz w:val="22"/>
                <w:szCs w:val="22"/>
                <w:lang w:val="ky-KG"/>
              </w:rPr>
            </w:pPr>
            <w:r>
              <w:rPr>
                <w:color w:val="000000"/>
                <w:sz w:val="22"/>
                <w:szCs w:val="22"/>
              </w:rPr>
              <w:t xml:space="preserve">1.1.2. </w:t>
            </w:r>
            <w:r w:rsidR="00B26EAD">
              <w:rPr>
                <w:color w:val="000000"/>
                <w:sz w:val="22"/>
                <w:szCs w:val="22"/>
                <w:lang w:val="ky-KG"/>
              </w:rPr>
              <w:t>Калдыктар менен иштөөнүн жаңы механизмдерин киргизүү максатында “Курчап турган чөйрөнү коргоо жөнүндө” КР Мыйзамына тийиштүү өзгөртүүлөрдү жана толуктоолорду киргизүү</w:t>
            </w:r>
          </w:p>
        </w:tc>
        <w:tc>
          <w:tcPr>
            <w:tcW w:w="61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04047D" w:rsidP="0004047D">
            <w:pPr>
              <w:jc w:val="center"/>
              <w:rPr>
                <w:color w:val="000000"/>
              </w:rPr>
            </w:pPr>
            <w:r>
              <w:rPr>
                <w:color w:val="000000"/>
              </w:rPr>
              <w:t>2019-2020</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B26EAD" w:rsidP="0004047D">
            <w:pPr>
              <w:spacing w:after="60" w:line="276" w:lineRule="auto"/>
              <w:rPr>
                <w:rFonts w:eastAsia="Times New Roman"/>
                <w:sz w:val="22"/>
                <w:szCs w:val="22"/>
              </w:rPr>
            </w:pPr>
            <w:r>
              <w:rPr>
                <w:color w:val="000000"/>
                <w:sz w:val="22"/>
                <w:szCs w:val="22"/>
                <w:lang w:val="ky-KG"/>
              </w:rPr>
              <w:t>“Курчап турган чөйрөнү коргоо жөнүндө” КР Мыйзамына өзгөртүүлөрдү жана толуктоолорду киргизүү</w:t>
            </w:r>
            <w:r w:rsidRPr="001E43B5">
              <w:rPr>
                <w:rFonts w:eastAsia="Times New Roman"/>
                <w:sz w:val="22"/>
                <w:szCs w:val="22"/>
              </w:rPr>
              <w:t xml:space="preserve"> </w:t>
            </w:r>
            <w:r>
              <w:rPr>
                <w:rFonts w:eastAsia="Times New Roman"/>
                <w:sz w:val="22"/>
                <w:szCs w:val="22"/>
                <w:lang w:val="ky-KG"/>
              </w:rPr>
              <w:t>тууралуу” КР Мыйзамы иштелип чыкты жана кабыл алынды</w:t>
            </w:r>
          </w:p>
        </w:tc>
        <w:tc>
          <w:tcPr>
            <w:tcW w:w="74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 ЭМ</w:t>
            </w:r>
          </w:p>
        </w:tc>
      </w:tr>
      <w:tr w:rsidR="0004047D" w:rsidRPr="001E43B5" w:rsidTr="0004047D">
        <w:trPr>
          <w:trHeight w:val="111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4047D" w:rsidRPr="00B26EAD" w:rsidRDefault="0004047D" w:rsidP="00B26EAD">
            <w:pPr>
              <w:rPr>
                <w:color w:val="000000"/>
                <w:sz w:val="22"/>
                <w:szCs w:val="22"/>
                <w:lang w:val="ky-KG"/>
              </w:rPr>
            </w:pPr>
            <w:r>
              <w:rPr>
                <w:color w:val="000000"/>
                <w:sz w:val="22"/>
                <w:szCs w:val="22"/>
              </w:rPr>
              <w:t xml:space="preserve">1.1.3. </w:t>
            </w:r>
            <w:r w:rsidR="00B26EAD">
              <w:rPr>
                <w:color w:val="000000"/>
                <w:sz w:val="22"/>
                <w:szCs w:val="22"/>
                <w:lang w:val="ky-KG"/>
              </w:rPr>
              <w:t>“Экологиялык коопсуздук жөнүндө” КР Мыйзамына Кыргыз Республикасында экологиялык коопсуздукту камсыздоо боюнча жалпы техникалык регламентти кайра иштеп чыгуу</w:t>
            </w:r>
          </w:p>
        </w:tc>
        <w:tc>
          <w:tcPr>
            <w:tcW w:w="613"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04047D" w:rsidP="0004047D">
            <w:pPr>
              <w:jc w:val="center"/>
              <w:rPr>
                <w:color w:val="000000"/>
              </w:rPr>
            </w:pPr>
            <w:r>
              <w:rPr>
                <w:color w:val="000000"/>
              </w:rPr>
              <w:t xml:space="preserve"> 2020-2022</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B26EAD" w:rsidP="0004047D">
            <w:pPr>
              <w:spacing w:after="60" w:line="276" w:lineRule="auto"/>
              <w:rPr>
                <w:rFonts w:eastAsia="Times New Roman"/>
                <w:sz w:val="22"/>
                <w:szCs w:val="22"/>
              </w:rPr>
            </w:pPr>
            <w:r>
              <w:rPr>
                <w:color w:val="000000"/>
                <w:sz w:val="22"/>
                <w:szCs w:val="22"/>
                <w:lang w:val="ky-KG"/>
              </w:rPr>
              <w:t xml:space="preserve">“Экологиялык коопсуздук жөнүндө” КР Мыйзамы </w:t>
            </w:r>
            <w:r>
              <w:rPr>
                <w:rFonts w:eastAsia="Times New Roman"/>
                <w:sz w:val="22"/>
                <w:szCs w:val="22"/>
                <w:lang w:val="ky-KG"/>
              </w:rPr>
              <w:t>иштелип чыкты жана кабыл алынды</w:t>
            </w:r>
          </w:p>
        </w:tc>
        <w:tc>
          <w:tcPr>
            <w:tcW w:w="74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 ЭМ</w:t>
            </w:r>
          </w:p>
        </w:tc>
      </w:tr>
      <w:tr w:rsidR="0004047D" w:rsidRPr="001E43B5" w:rsidTr="0004047D">
        <w:trPr>
          <w:trHeight w:val="27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Pr="00204EAF" w:rsidRDefault="0004047D" w:rsidP="00204EAF">
            <w:pPr>
              <w:rPr>
                <w:color w:val="000000"/>
                <w:sz w:val="22"/>
                <w:szCs w:val="22"/>
                <w:lang w:val="ky-KG"/>
              </w:rPr>
            </w:pPr>
            <w:r>
              <w:rPr>
                <w:color w:val="000000"/>
                <w:sz w:val="22"/>
                <w:szCs w:val="22"/>
              </w:rPr>
              <w:t xml:space="preserve">1.1.4. </w:t>
            </w:r>
            <w:r w:rsidR="00204EAF">
              <w:rPr>
                <w:color w:val="000000"/>
                <w:sz w:val="22"/>
                <w:szCs w:val="22"/>
                <w:lang w:val="ky-KG"/>
              </w:rPr>
              <w:t>“Кыргыз Республикасындагы лицензиялык-уруксат берүү системасы жөнүндө” КР Мыйзамынын калдыктар менен иштөө жаатындагы лицензиялардын жана уруксат берүүлөрдүн туюндурмаларын тактоо бөлүгүнө өзгөртүүлөрдү жана толуктоолорду киргизүү</w:t>
            </w:r>
          </w:p>
        </w:tc>
        <w:tc>
          <w:tcPr>
            <w:tcW w:w="6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04047D" w:rsidP="0004047D">
            <w:pPr>
              <w:jc w:val="center"/>
              <w:rPr>
                <w:color w:val="000000"/>
              </w:rPr>
            </w:pPr>
            <w:r>
              <w:rPr>
                <w:color w:val="000000"/>
              </w:rPr>
              <w:t>2019-2020</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204EAF" w:rsidP="0004047D">
            <w:pPr>
              <w:spacing w:after="60" w:line="276" w:lineRule="auto"/>
              <w:rPr>
                <w:rFonts w:eastAsia="Times New Roman"/>
                <w:sz w:val="22"/>
                <w:szCs w:val="22"/>
              </w:rPr>
            </w:pPr>
            <w:r>
              <w:rPr>
                <w:color w:val="000000"/>
                <w:sz w:val="22"/>
                <w:szCs w:val="22"/>
                <w:lang w:val="ky-KG"/>
              </w:rPr>
              <w:t>“Кыргыз Республикасындагы лицензиялык-уруксат берүү системасы жөнүндө” КР Мыйзамына өзгөртүүлөрдү жана толуктоолорду киргизүү</w:t>
            </w:r>
            <w:r w:rsidRPr="001E43B5">
              <w:rPr>
                <w:rFonts w:eastAsia="Times New Roman"/>
                <w:sz w:val="22"/>
                <w:szCs w:val="22"/>
              </w:rPr>
              <w:t xml:space="preserve"> </w:t>
            </w:r>
            <w:r>
              <w:rPr>
                <w:rFonts w:eastAsia="Times New Roman"/>
                <w:sz w:val="22"/>
                <w:szCs w:val="22"/>
                <w:lang w:val="ky-KG"/>
              </w:rPr>
              <w:t>тууралуу” КР Мыйзамы иштелип чыкты жана кабыл алынды</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 ЭМ</w:t>
            </w:r>
          </w:p>
        </w:tc>
      </w:tr>
      <w:tr w:rsidR="0004047D" w:rsidRPr="001E43B5" w:rsidTr="0004047D">
        <w:trPr>
          <w:trHeight w:val="1260"/>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04047D" w:rsidRPr="00204EAF" w:rsidRDefault="0004047D" w:rsidP="00204EAF">
            <w:pPr>
              <w:rPr>
                <w:color w:val="000000"/>
                <w:sz w:val="22"/>
                <w:szCs w:val="22"/>
                <w:lang w:val="ky-KG"/>
              </w:rPr>
            </w:pPr>
            <w:r>
              <w:rPr>
                <w:color w:val="000000"/>
                <w:sz w:val="22"/>
                <w:szCs w:val="22"/>
              </w:rPr>
              <w:t xml:space="preserve">1.1.5. </w:t>
            </w:r>
            <w:r w:rsidR="00204EAF">
              <w:rPr>
                <w:color w:val="000000"/>
                <w:sz w:val="22"/>
                <w:szCs w:val="22"/>
                <w:lang w:val="ky-KG"/>
              </w:rPr>
              <w:t>Жер кодексинин калдыктар полигондору жайгашкан жерлердин категорияларын аныктоо бөлүгүнө өзгөртүүлөрдү киргизүү</w:t>
            </w:r>
          </w:p>
        </w:tc>
        <w:tc>
          <w:tcPr>
            <w:tcW w:w="613" w:type="pct"/>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vAlign w:val="center"/>
          </w:tcPr>
          <w:p w:rsidR="0004047D" w:rsidRDefault="0004047D" w:rsidP="0004047D">
            <w:pPr>
              <w:jc w:val="center"/>
              <w:rPr>
                <w:color w:val="000000"/>
              </w:rPr>
            </w:pPr>
            <w:r>
              <w:rPr>
                <w:color w:val="000000"/>
              </w:rPr>
              <w:t>2020-2022</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204EAF" w:rsidRDefault="00204EAF" w:rsidP="0004047D">
            <w:pPr>
              <w:spacing w:after="60" w:line="276" w:lineRule="auto"/>
              <w:rPr>
                <w:rFonts w:eastAsia="Times New Roman"/>
                <w:sz w:val="22"/>
                <w:szCs w:val="22"/>
                <w:lang w:val="ky-KG"/>
              </w:rPr>
            </w:pPr>
            <w:r>
              <w:rPr>
                <w:rFonts w:eastAsia="Times New Roman"/>
                <w:sz w:val="22"/>
                <w:szCs w:val="22"/>
                <w:lang w:val="ky-KG"/>
              </w:rPr>
              <w:t xml:space="preserve">“Жер кодексине </w:t>
            </w:r>
            <w:r>
              <w:rPr>
                <w:color w:val="000000"/>
                <w:sz w:val="22"/>
                <w:szCs w:val="22"/>
                <w:lang w:val="ky-KG"/>
              </w:rPr>
              <w:t>өзгөртүүлөрдү жана толуктоолорду киргизүү</w:t>
            </w:r>
            <w:r w:rsidRPr="001E43B5">
              <w:rPr>
                <w:rFonts w:eastAsia="Times New Roman"/>
                <w:sz w:val="22"/>
                <w:szCs w:val="22"/>
              </w:rPr>
              <w:t xml:space="preserve"> </w:t>
            </w:r>
            <w:r>
              <w:rPr>
                <w:rFonts w:eastAsia="Times New Roman"/>
                <w:sz w:val="22"/>
                <w:szCs w:val="22"/>
                <w:lang w:val="ky-KG"/>
              </w:rPr>
              <w:t>тууралуу” КР Мыйзамы иштелип чыкты жана кабыл алынды</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 ЭМ</w:t>
            </w:r>
          </w:p>
        </w:tc>
      </w:tr>
      <w:tr w:rsidR="0004047D" w:rsidRPr="001E43B5" w:rsidTr="0004047D">
        <w:trPr>
          <w:trHeight w:val="1435"/>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204EAF" w:rsidRDefault="0004047D" w:rsidP="00204EAF">
            <w:pPr>
              <w:spacing w:after="60" w:line="276" w:lineRule="auto"/>
              <w:rPr>
                <w:rFonts w:eastAsia="Times New Roman"/>
                <w:sz w:val="22"/>
                <w:szCs w:val="22"/>
                <w:lang w:val="ky-KG"/>
              </w:rPr>
            </w:pPr>
            <w:r w:rsidRPr="001E43B5">
              <w:rPr>
                <w:rFonts w:eastAsia="Times New Roman"/>
                <w:sz w:val="22"/>
                <w:szCs w:val="22"/>
              </w:rPr>
              <w:t xml:space="preserve">2. </w:t>
            </w:r>
            <w:r w:rsidR="00204EAF">
              <w:rPr>
                <w:rFonts w:eastAsia="Times New Roman"/>
                <w:sz w:val="22"/>
                <w:szCs w:val="22"/>
                <w:lang w:val="ky-KG"/>
              </w:rPr>
              <w:t>Калдыктар менен иштөөнүн бардык процесстерин жөнгө салуу механизмдерин иштеп чыгуу</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204EAF" w:rsidRDefault="0004047D" w:rsidP="00204EAF">
            <w:pPr>
              <w:jc w:val="both"/>
              <w:rPr>
                <w:color w:val="000000"/>
                <w:sz w:val="22"/>
                <w:szCs w:val="22"/>
                <w:lang w:val="ky-KG"/>
              </w:rPr>
            </w:pPr>
            <w:r w:rsidRPr="00204EAF">
              <w:rPr>
                <w:color w:val="000000"/>
                <w:sz w:val="22"/>
                <w:szCs w:val="22"/>
                <w:lang w:val="ky-KG"/>
              </w:rPr>
              <w:t xml:space="preserve">1.2.1. </w:t>
            </w:r>
            <w:r w:rsidR="00204EAF">
              <w:rPr>
                <w:color w:val="000000"/>
                <w:sz w:val="22"/>
                <w:szCs w:val="22"/>
                <w:lang w:val="ky-KG"/>
              </w:rPr>
              <w:t>Кооптуу калдыктарды чек аралар аралык өткөрүүдө жөнгө салынууга тийиш кооптуу калдыктардын тартибин, эрежелерин жана тизмегин ЕАЭБдин ченемдик-укуктук базасына ылайык келтирүү</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2019-2020</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814EAC" w:rsidRDefault="00814EAC" w:rsidP="0004047D">
            <w:pPr>
              <w:spacing w:after="60" w:line="276" w:lineRule="auto"/>
              <w:rPr>
                <w:rFonts w:eastAsia="Times New Roman"/>
                <w:sz w:val="22"/>
                <w:szCs w:val="22"/>
                <w:lang w:val="ky-KG"/>
              </w:rPr>
            </w:pPr>
            <w:r>
              <w:rPr>
                <w:rFonts w:eastAsia="Times New Roman"/>
                <w:sz w:val="22"/>
                <w:szCs w:val="22"/>
                <w:lang w:val="ky-KG"/>
              </w:rPr>
              <w:t>“Кыргыз Республикасында кооптуу жана башка калдыктарды чек аралар аралык өткөрүүдө мамлекеттик жөнгө салуу тартиби” иштелип чыкты жана кабыл алынды</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 ЭМ</w:t>
            </w:r>
          </w:p>
        </w:tc>
      </w:tr>
      <w:tr w:rsidR="0004047D" w:rsidRPr="001E43B5" w:rsidTr="0004047D">
        <w:trPr>
          <w:trHeight w:val="845"/>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814EAC" w:rsidRDefault="0004047D" w:rsidP="00814EAC">
            <w:pPr>
              <w:jc w:val="both"/>
              <w:rPr>
                <w:color w:val="000000"/>
                <w:sz w:val="22"/>
                <w:szCs w:val="22"/>
                <w:lang w:val="ky-KG"/>
              </w:rPr>
            </w:pPr>
            <w:r>
              <w:rPr>
                <w:color w:val="000000"/>
                <w:sz w:val="22"/>
                <w:szCs w:val="22"/>
              </w:rPr>
              <w:t xml:space="preserve">1.2.2. </w:t>
            </w:r>
            <w:r w:rsidR="004F074B">
              <w:rPr>
                <w:color w:val="000000"/>
                <w:sz w:val="22"/>
                <w:szCs w:val="22"/>
                <w:lang w:val="ky-KG"/>
              </w:rPr>
              <w:t>Калдыктардын кооптуулук класс</w:t>
            </w:r>
            <w:r w:rsidR="00814EAC">
              <w:rPr>
                <w:color w:val="000000"/>
                <w:sz w:val="22"/>
                <w:szCs w:val="22"/>
                <w:lang w:val="ky-KG"/>
              </w:rPr>
              <w:t>ын аныктоо критерийлерин иштеп чыгуу жана регламенттөө</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2019-2020</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814EAC" w:rsidRDefault="00814EAC" w:rsidP="0004047D">
            <w:pPr>
              <w:spacing w:after="60" w:line="276" w:lineRule="auto"/>
              <w:rPr>
                <w:rFonts w:eastAsia="Times New Roman"/>
                <w:sz w:val="22"/>
                <w:szCs w:val="22"/>
                <w:lang w:val="ky-KG"/>
              </w:rPr>
            </w:pPr>
            <w:r>
              <w:rPr>
                <w:rFonts w:eastAsia="Times New Roman"/>
                <w:sz w:val="22"/>
                <w:szCs w:val="22"/>
                <w:lang w:val="ky-KG"/>
              </w:rPr>
              <w:t>“Кооптуу калдыктардын классификаторуна” өзгөртүүлөр киргизилди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w:t>
            </w:r>
          </w:p>
        </w:tc>
      </w:tr>
      <w:tr w:rsidR="0004047D" w:rsidRPr="001E43B5" w:rsidTr="0004047D">
        <w:trPr>
          <w:trHeight w:val="1352"/>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2F65A2" w:rsidRDefault="0004047D" w:rsidP="00814EAC">
            <w:pPr>
              <w:rPr>
                <w:color w:val="000000"/>
                <w:sz w:val="22"/>
                <w:szCs w:val="22"/>
                <w:lang w:val="ky-KG"/>
              </w:rPr>
            </w:pPr>
            <w:r>
              <w:rPr>
                <w:color w:val="000000"/>
                <w:sz w:val="22"/>
                <w:szCs w:val="22"/>
              </w:rPr>
              <w:t xml:space="preserve">1.2.3. </w:t>
            </w:r>
            <w:r w:rsidR="002F65A2">
              <w:rPr>
                <w:color w:val="000000"/>
                <w:sz w:val="22"/>
                <w:szCs w:val="22"/>
                <w:lang w:val="ky-KG"/>
              </w:rPr>
              <w:t>“Курчап т</w:t>
            </w:r>
            <w:r w:rsidR="000970E0">
              <w:rPr>
                <w:color w:val="000000"/>
                <w:sz w:val="22"/>
                <w:szCs w:val="22"/>
                <w:lang w:val="ky-KG"/>
              </w:rPr>
              <w:t>урган чөйрөд</w:t>
            </w:r>
            <w:r w:rsidR="002F65A2">
              <w:rPr>
                <w:color w:val="000000"/>
                <w:sz w:val="22"/>
                <w:szCs w:val="22"/>
                <w:lang w:val="ky-KG"/>
              </w:rPr>
              <w:t>ө калдыктарды жайгаштыруу” боюнча ишке уруксат алуу үчүн талаптарды иштеп чыгуу жана регламенттөө</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2019-2021</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EB5575" w:rsidP="0004047D">
            <w:pPr>
              <w:spacing w:after="60" w:line="276" w:lineRule="auto"/>
              <w:rPr>
                <w:rFonts w:eastAsia="Times New Roman"/>
                <w:sz w:val="22"/>
                <w:szCs w:val="22"/>
              </w:rPr>
            </w:pPr>
            <w:r>
              <w:rPr>
                <w:color w:val="000000"/>
                <w:sz w:val="22"/>
                <w:szCs w:val="22"/>
                <w:lang w:val="ky-KG"/>
              </w:rPr>
              <w:t>“Курчап турган чөйрөд</w:t>
            </w:r>
            <w:r w:rsidR="002F65A2">
              <w:rPr>
                <w:color w:val="000000"/>
                <w:sz w:val="22"/>
                <w:szCs w:val="22"/>
                <w:lang w:val="ky-KG"/>
              </w:rPr>
              <w:t>ө калдыктарды жайгаштыруу” боюнча ишке уруксат алуу үчүн талаптар улуттук мыйзамдарда чагылдырылды</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 ЭМ</w:t>
            </w:r>
          </w:p>
        </w:tc>
      </w:tr>
      <w:tr w:rsidR="0004047D" w:rsidRPr="001E43B5" w:rsidTr="0004047D">
        <w:trPr>
          <w:trHeight w:val="142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2F65A2" w:rsidRDefault="0004047D" w:rsidP="002F65A2">
            <w:pPr>
              <w:rPr>
                <w:color w:val="000000"/>
                <w:sz w:val="22"/>
                <w:szCs w:val="22"/>
                <w:lang w:val="ky-KG"/>
              </w:rPr>
            </w:pPr>
            <w:r>
              <w:rPr>
                <w:color w:val="000000"/>
                <w:sz w:val="22"/>
                <w:szCs w:val="22"/>
              </w:rPr>
              <w:t xml:space="preserve">1.2.4. </w:t>
            </w:r>
            <w:r w:rsidR="002F65A2">
              <w:rPr>
                <w:color w:val="000000"/>
                <w:sz w:val="22"/>
                <w:szCs w:val="22"/>
                <w:lang w:val="ky-KG"/>
              </w:rPr>
              <w:t>Калдыктар боюнча статистикалык отчеттуулукка медиц</w:t>
            </w:r>
            <w:r w:rsidR="004F074B">
              <w:rPr>
                <w:color w:val="000000"/>
                <w:sz w:val="22"/>
                <w:szCs w:val="22"/>
                <w:lang w:val="ky-KG"/>
              </w:rPr>
              <w:t>иналык, курулуш калдыктарын,</w:t>
            </w:r>
            <w:r w:rsidR="002F65A2">
              <w:rPr>
                <w:color w:val="000000"/>
                <w:sz w:val="22"/>
                <w:szCs w:val="22"/>
                <w:lang w:val="ky-KG"/>
              </w:rPr>
              <w:t xml:space="preserve"> электр жана электрондук жабдуулардын калдыктарын эсепке алууну киргизүү</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2019-2021</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2F65A2" w:rsidRDefault="002F65A2" w:rsidP="0004047D">
            <w:pPr>
              <w:spacing w:after="60" w:line="276" w:lineRule="auto"/>
              <w:rPr>
                <w:rFonts w:eastAsia="Times New Roman"/>
                <w:sz w:val="22"/>
                <w:szCs w:val="22"/>
                <w:lang w:val="ky-KG"/>
              </w:rPr>
            </w:pPr>
            <w:r>
              <w:rPr>
                <w:color w:val="000000"/>
                <w:sz w:val="22"/>
                <w:szCs w:val="22"/>
                <w:lang w:val="ky-KG"/>
              </w:rPr>
              <w:t>Статистикалык отчеттуулукка медиц</w:t>
            </w:r>
            <w:r w:rsidR="004F074B">
              <w:rPr>
                <w:color w:val="000000"/>
                <w:sz w:val="22"/>
                <w:szCs w:val="22"/>
                <w:lang w:val="ky-KG"/>
              </w:rPr>
              <w:t>иналык, курулуш калдыктарын,</w:t>
            </w:r>
            <w:r>
              <w:rPr>
                <w:color w:val="000000"/>
                <w:sz w:val="22"/>
                <w:szCs w:val="22"/>
                <w:lang w:val="ky-KG"/>
              </w:rPr>
              <w:t xml:space="preserve"> электр жана электрондук жабдуулардын калдыктарын эсепке алуу маселелери киргизилди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2F65A2" w:rsidP="00B26EAD">
            <w:pPr>
              <w:rPr>
                <w:color w:val="000000"/>
                <w:sz w:val="20"/>
                <w:szCs w:val="20"/>
              </w:rPr>
            </w:pPr>
            <w:r>
              <w:rPr>
                <w:color w:val="000000"/>
                <w:sz w:val="20"/>
                <w:szCs w:val="20"/>
              </w:rPr>
              <w:t>УСК</w:t>
            </w:r>
            <w:r w:rsidR="0004047D">
              <w:rPr>
                <w:color w:val="000000"/>
                <w:sz w:val="20"/>
                <w:szCs w:val="20"/>
              </w:rPr>
              <w:t xml:space="preserve">, </w:t>
            </w:r>
            <w:r w:rsidR="00B26EAD" w:rsidRPr="00B26EAD">
              <w:rPr>
                <w:sz w:val="20"/>
                <w:szCs w:val="20"/>
                <w:lang w:val="ky-KG"/>
              </w:rPr>
              <w:t>КЧКТЧМА</w:t>
            </w:r>
            <w:r>
              <w:rPr>
                <w:color w:val="000000"/>
                <w:sz w:val="20"/>
                <w:szCs w:val="20"/>
              </w:rPr>
              <w:t>, СМ</w:t>
            </w:r>
          </w:p>
        </w:tc>
      </w:tr>
      <w:tr w:rsidR="0004047D" w:rsidRPr="001E43B5" w:rsidTr="0004047D">
        <w:trPr>
          <w:trHeight w:val="27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2F65A2" w:rsidRDefault="0004047D" w:rsidP="002F65A2">
            <w:pPr>
              <w:rPr>
                <w:color w:val="000000"/>
                <w:sz w:val="22"/>
                <w:szCs w:val="22"/>
                <w:lang w:val="ky-KG"/>
              </w:rPr>
            </w:pPr>
            <w:r>
              <w:rPr>
                <w:color w:val="000000"/>
                <w:sz w:val="22"/>
                <w:szCs w:val="22"/>
              </w:rPr>
              <w:t xml:space="preserve">1.2.5. </w:t>
            </w:r>
            <w:r w:rsidR="002F65A2">
              <w:rPr>
                <w:color w:val="000000"/>
                <w:sz w:val="22"/>
                <w:szCs w:val="22"/>
                <w:lang w:val="ky-KG"/>
              </w:rPr>
              <w:t xml:space="preserve">Калдыктардын бардык түрлөрүн </w:t>
            </w:r>
            <w:r w:rsidR="002F65A2">
              <w:rPr>
                <w:color w:val="000000"/>
                <w:sz w:val="22"/>
                <w:szCs w:val="22"/>
                <w:lang w:val="ky-KG"/>
              </w:rPr>
              <w:lastRenderedPageBreak/>
              <w:t>(электрондук, медициналык, курулуш, сымап камты</w:t>
            </w:r>
            <w:r w:rsidR="009242DF">
              <w:rPr>
                <w:color w:val="000000"/>
                <w:sz w:val="22"/>
                <w:szCs w:val="22"/>
                <w:lang w:val="ky-KG"/>
              </w:rPr>
              <w:t>ган ж.б.) эске алуу менен калкты</w:t>
            </w:r>
            <w:r w:rsidR="002F65A2">
              <w:rPr>
                <w:color w:val="000000"/>
                <w:sz w:val="22"/>
                <w:szCs w:val="22"/>
                <w:lang w:val="ky-KG"/>
              </w:rPr>
              <w:t>н керектөө калдыктары менен иштөөнүн атайын талаптарын регламенттөө</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lastRenderedPageBreak/>
              <w:t>2020-2022</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2F65A2" w:rsidP="0004047D">
            <w:pPr>
              <w:spacing w:after="60" w:line="276" w:lineRule="auto"/>
              <w:rPr>
                <w:rFonts w:eastAsia="Times New Roman"/>
                <w:sz w:val="22"/>
                <w:szCs w:val="22"/>
              </w:rPr>
            </w:pPr>
            <w:r>
              <w:rPr>
                <w:color w:val="000000"/>
                <w:sz w:val="22"/>
                <w:szCs w:val="22"/>
                <w:lang w:val="ky-KG"/>
              </w:rPr>
              <w:t xml:space="preserve">“Калдыктардын бардык түрлөрүн </w:t>
            </w:r>
            <w:r>
              <w:rPr>
                <w:color w:val="000000"/>
                <w:sz w:val="22"/>
                <w:szCs w:val="22"/>
                <w:lang w:val="ky-KG"/>
              </w:rPr>
              <w:lastRenderedPageBreak/>
              <w:t>(электрондук, медициналык, курулуш, сымап камты</w:t>
            </w:r>
            <w:r w:rsidR="009242DF">
              <w:rPr>
                <w:color w:val="000000"/>
                <w:sz w:val="22"/>
                <w:szCs w:val="22"/>
                <w:lang w:val="ky-KG"/>
              </w:rPr>
              <w:t>ган ж.б.) эске алуу менен калкты</w:t>
            </w:r>
            <w:r>
              <w:rPr>
                <w:color w:val="000000"/>
                <w:sz w:val="22"/>
                <w:szCs w:val="22"/>
                <w:lang w:val="ky-KG"/>
              </w:rPr>
              <w:t xml:space="preserve">н керектөө калдыктары менен иштөө тартиби” </w:t>
            </w:r>
            <w:r>
              <w:rPr>
                <w:rFonts w:eastAsia="Times New Roman"/>
                <w:sz w:val="22"/>
                <w:szCs w:val="22"/>
                <w:lang w:val="ky-KG"/>
              </w:rPr>
              <w:t>иштелип чыкты жана кабыл алынды</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lastRenderedPageBreak/>
              <w:t>КЧКТЧМА</w:t>
            </w:r>
            <w:r w:rsidR="002F65A2">
              <w:rPr>
                <w:color w:val="000000"/>
                <w:sz w:val="20"/>
                <w:szCs w:val="20"/>
              </w:rPr>
              <w:t xml:space="preserve">, </w:t>
            </w:r>
            <w:r w:rsidR="002F65A2">
              <w:rPr>
                <w:color w:val="000000"/>
                <w:sz w:val="20"/>
                <w:szCs w:val="20"/>
                <w:lang w:val="ky-KG"/>
              </w:rPr>
              <w:t>С</w:t>
            </w:r>
            <w:r w:rsidR="002F65A2">
              <w:rPr>
                <w:color w:val="000000"/>
                <w:sz w:val="20"/>
                <w:szCs w:val="20"/>
              </w:rPr>
              <w:t>М</w:t>
            </w:r>
          </w:p>
        </w:tc>
      </w:tr>
      <w:tr w:rsidR="0004047D" w:rsidRPr="001E43B5" w:rsidTr="0004047D">
        <w:trPr>
          <w:trHeight w:val="860"/>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2F65A2" w:rsidRDefault="0004047D" w:rsidP="002F65A2">
            <w:pPr>
              <w:rPr>
                <w:color w:val="000000"/>
                <w:sz w:val="22"/>
                <w:szCs w:val="22"/>
                <w:lang w:val="ky-KG"/>
              </w:rPr>
            </w:pPr>
            <w:r>
              <w:rPr>
                <w:color w:val="000000"/>
                <w:sz w:val="22"/>
                <w:szCs w:val="22"/>
              </w:rPr>
              <w:t xml:space="preserve">1.2.6. </w:t>
            </w:r>
            <w:r w:rsidR="002F65A2">
              <w:rPr>
                <w:color w:val="000000"/>
                <w:sz w:val="22"/>
                <w:szCs w:val="22"/>
                <w:lang w:val="ky-KG"/>
              </w:rPr>
              <w:t>Кайра пайдаланылуучу чийки</w:t>
            </w:r>
            <w:r w:rsidR="00260DC4">
              <w:rPr>
                <w:color w:val="000000"/>
                <w:sz w:val="22"/>
                <w:szCs w:val="22"/>
                <w:lang w:val="ky-KG"/>
              </w:rPr>
              <w:t xml:space="preserve"> заттарды чогултууну</w:t>
            </w:r>
            <w:r w:rsidR="00CE605B">
              <w:rPr>
                <w:color w:val="000000"/>
                <w:sz w:val="22"/>
                <w:szCs w:val="22"/>
                <w:lang w:val="ky-KG"/>
              </w:rPr>
              <w:t>, сорттоону жана кайра иштетүүнү укуктук жөнгө салууну камсыздоо</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2020-2022</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CE605B" w:rsidP="0004047D">
            <w:pPr>
              <w:spacing w:after="60" w:line="276" w:lineRule="auto"/>
              <w:rPr>
                <w:rFonts w:eastAsia="Times New Roman"/>
                <w:sz w:val="22"/>
                <w:szCs w:val="22"/>
              </w:rPr>
            </w:pPr>
            <w:r>
              <w:rPr>
                <w:color w:val="000000"/>
                <w:sz w:val="22"/>
                <w:szCs w:val="22"/>
                <w:lang w:val="ky-KG"/>
              </w:rPr>
              <w:t>“Кайра пайд</w:t>
            </w:r>
            <w:r w:rsidR="000970E0">
              <w:rPr>
                <w:color w:val="000000"/>
                <w:sz w:val="22"/>
                <w:szCs w:val="22"/>
                <w:lang w:val="ky-KG"/>
              </w:rPr>
              <w:t>аланылуучу чийки заттарды чогултуу</w:t>
            </w:r>
            <w:r>
              <w:rPr>
                <w:color w:val="000000"/>
                <w:sz w:val="22"/>
                <w:szCs w:val="22"/>
                <w:lang w:val="ky-KG"/>
              </w:rPr>
              <w:t xml:space="preserve">, сорттоо жана кайра иштетүү тартиби” </w:t>
            </w:r>
            <w:r>
              <w:rPr>
                <w:rFonts w:eastAsia="Times New Roman"/>
                <w:sz w:val="22"/>
                <w:szCs w:val="22"/>
                <w:lang w:val="ky-KG"/>
              </w:rPr>
              <w:t>иштелип чыкты жана кабыл алынды</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CE605B" w:rsidRDefault="00B26EAD" w:rsidP="0004047D">
            <w:pPr>
              <w:rPr>
                <w:color w:val="000000"/>
                <w:sz w:val="20"/>
                <w:szCs w:val="20"/>
                <w:lang w:val="ky-KG"/>
              </w:rPr>
            </w:pPr>
            <w:r w:rsidRPr="00B26EAD">
              <w:rPr>
                <w:sz w:val="20"/>
                <w:szCs w:val="20"/>
                <w:lang w:val="ky-KG"/>
              </w:rPr>
              <w:t>КЧКТЧМА</w:t>
            </w:r>
            <w:r w:rsidR="00CE605B">
              <w:rPr>
                <w:color w:val="000000"/>
                <w:sz w:val="20"/>
                <w:szCs w:val="20"/>
              </w:rPr>
              <w:t xml:space="preserve">, </w:t>
            </w:r>
            <w:r w:rsidR="0004047D">
              <w:rPr>
                <w:color w:val="000000"/>
                <w:sz w:val="20"/>
                <w:szCs w:val="20"/>
              </w:rPr>
              <w:t>Э</w:t>
            </w:r>
            <w:r w:rsidR="00CE605B">
              <w:rPr>
                <w:color w:val="000000"/>
                <w:sz w:val="20"/>
                <w:szCs w:val="20"/>
                <w:lang w:val="ky-KG"/>
              </w:rPr>
              <w:t>М</w:t>
            </w:r>
          </w:p>
        </w:tc>
      </w:tr>
      <w:tr w:rsidR="0004047D" w:rsidRPr="001E43B5" w:rsidTr="0004047D">
        <w:trPr>
          <w:trHeight w:val="71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CE605B" w:rsidRDefault="0004047D" w:rsidP="00CE605B">
            <w:pPr>
              <w:spacing w:after="60" w:line="276" w:lineRule="auto"/>
              <w:rPr>
                <w:rFonts w:eastAsia="Times New Roman"/>
                <w:sz w:val="22"/>
                <w:szCs w:val="22"/>
                <w:lang w:val="ky-KG"/>
              </w:rPr>
            </w:pPr>
            <w:r w:rsidRPr="001E43B5">
              <w:rPr>
                <w:rFonts w:eastAsia="Times New Roman"/>
                <w:sz w:val="22"/>
                <w:szCs w:val="22"/>
              </w:rPr>
              <w:t xml:space="preserve">3. </w:t>
            </w:r>
            <w:r w:rsidR="00CE605B">
              <w:rPr>
                <w:rFonts w:eastAsia="Times New Roman"/>
                <w:sz w:val="22"/>
                <w:szCs w:val="22"/>
                <w:lang w:val="ky-KG"/>
              </w:rPr>
              <w:t>К</w:t>
            </w:r>
            <w:r w:rsidR="00954334">
              <w:rPr>
                <w:rFonts w:eastAsia="Times New Roman"/>
                <w:sz w:val="22"/>
                <w:szCs w:val="22"/>
                <w:lang w:val="ky-KG"/>
              </w:rPr>
              <w:t>алдыктарды башкаруу чөйрөсүндө</w:t>
            </w:r>
            <w:r w:rsidR="00CE605B">
              <w:rPr>
                <w:rFonts w:eastAsia="Times New Roman"/>
                <w:sz w:val="22"/>
                <w:szCs w:val="22"/>
                <w:lang w:val="ky-KG"/>
              </w:rPr>
              <w:t xml:space="preserve"> туруктуу финансылык системаны түзүү</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605B" w:rsidRDefault="0004047D" w:rsidP="00CE605B">
            <w:pPr>
              <w:rPr>
                <w:color w:val="000000"/>
                <w:sz w:val="22"/>
                <w:szCs w:val="22"/>
                <w:lang w:val="ky-KG"/>
              </w:rPr>
            </w:pPr>
            <w:r w:rsidRPr="00CE605B">
              <w:rPr>
                <w:color w:val="000000"/>
                <w:sz w:val="22"/>
                <w:szCs w:val="22"/>
                <w:lang w:val="ky-KG"/>
              </w:rPr>
              <w:t xml:space="preserve">1.3.1. </w:t>
            </w:r>
            <w:r w:rsidR="00CE605B">
              <w:rPr>
                <w:color w:val="000000"/>
                <w:sz w:val="22"/>
                <w:szCs w:val="22"/>
                <w:lang w:val="ky-KG"/>
              </w:rPr>
              <w:t xml:space="preserve">Салык мыйзамдарын өзгөртүү боюнча </w:t>
            </w:r>
            <w:r w:rsidR="00785D89">
              <w:rPr>
                <w:color w:val="000000"/>
                <w:sz w:val="22"/>
                <w:szCs w:val="22"/>
                <w:lang w:val="ky-KG"/>
              </w:rPr>
              <w:t xml:space="preserve">төмөнкүлөрдү киргизүү жаатында </w:t>
            </w:r>
            <w:r w:rsidR="00EB5575">
              <w:rPr>
                <w:color w:val="000000"/>
                <w:sz w:val="22"/>
                <w:szCs w:val="22"/>
                <w:lang w:val="ky-KG"/>
              </w:rPr>
              <w:t>сунуштарды берүү</w:t>
            </w:r>
            <w:r w:rsidR="00CE605B">
              <w:rPr>
                <w:color w:val="000000"/>
                <w:sz w:val="22"/>
                <w:szCs w:val="22"/>
                <w:lang w:val="ky-KG"/>
              </w:rPr>
              <w:t>:</w:t>
            </w:r>
          </w:p>
          <w:p w:rsidR="00CE605B" w:rsidRDefault="00CE605B" w:rsidP="00CE605B">
            <w:pPr>
              <w:rPr>
                <w:color w:val="000000"/>
                <w:sz w:val="22"/>
                <w:szCs w:val="22"/>
                <w:lang w:val="ky-KG"/>
              </w:rPr>
            </w:pPr>
            <w:r>
              <w:rPr>
                <w:color w:val="000000"/>
                <w:sz w:val="22"/>
                <w:szCs w:val="22"/>
                <w:lang w:val="ky-KG"/>
              </w:rPr>
              <w:t>- экологиялык ишкердикке дем берген салыктык жеңилдиктерди/өзгөчө жеңилдиктерди;</w:t>
            </w:r>
          </w:p>
          <w:p w:rsidR="00CE605B" w:rsidRDefault="00CE605B" w:rsidP="00CE605B">
            <w:pPr>
              <w:rPr>
                <w:color w:val="000000"/>
                <w:sz w:val="22"/>
                <w:szCs w:val="22"/>
                <w:lang w:val="ky-KG"/>
              </w:rPr>
            </w:pPr>
            <w:r>
              <w:rPr>
                <w:color w:val="000000"/>
                <w:sz w:val="22"/>
                <w:szCs w:val="22"/>
                <w:lang w:val="ky-KG"/>
              </w:rPr>
              <w:t>- ишканалар жана уюмдар үчүн алардын жаратылыш коргоо ишмердигине дем берген салыктык жеңилдиктерди/өзгөчө жеңилдиктерди;</w:t>
            </w:r>
          </w:p>
          <w:p w:rsidR="0004047D" w:rsidRPr="00CE605B" w:rsidRDefault="0004047D" w:rsidP="0004047D">
            <w:pPr>
              <w:rPr>
                <w:color w:val="000000"/>
                <w:sz w:val="22"/>
                <w:szCs w:val="22"/>
                <w:lang w:val="ky-KG"/>
              </w:rPr>
            </w:pP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2021-2023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CE605B" w:rsidRDefault="00CE605B" w:rsidP="00CE605B">
            <w:pPr>
              <w:spacing w:after="60" w:line="276" w:lineRule="auto"/>
              <w:rPr>
                <w:rFonts w:eastAsia="Times New Roman"/>
                <w:sz w:val="22"/>
                <w:szCs w:val="22"/>
                <w:lang w:val="ky-KG"/>
              </w:rPr>
            </w:pPr>
            <w:r>
              <w:rPr>
                <w:rFonts w:eastAsia="Times New Roman"/>
                <w:sz w:val="22"/>
                <w:szCs w:val="22"/>
                <w:lang w:val="ky-KG"/>
              </w:rPr>
              <w:t xml:space="preserve">“Салык кодексине </w:t>
            </w:r>
            <w:r>
              <w:rPr>
                <w:color w:val="000000"/>
                <w:sz w:val="22"/>
                <w:szCs w:val="22"/>
                <w:lang w:val="ky-KG"/>
              </w:rPr>
              <w:t>өзгөртүүлөрдү жана толуктоолорду киргизүү</w:t>
            </w:r>
            <w:r w:rsidRPr="001E43B5">
              <w:rPr>
                <w:rFonts w:eastAsia="Times New Roman"/>
                <w:sz w:val="22"/>
                <w:szCs w:val="22"/>
              </w:rPr>
              <w:t xml:space="preserve"> </w:t>
            </w:r>
            <w:r>
              <w:rPr>
                <w:rFonts w:eastAsia="Times New Roman"/>
                <w:sz w:val="22"/>
                <w:szCs w:val="22"/>
                <w:lang w:val="ky-KG"/>
              </w:rPr>
              <w:t>тууралуу” КР Мыйзамы кабыл алынды</w:t>
            </w:r>
          </w:p>
        </w:tc>
        <w:tc>
          <w:tcPr>
            <w:tcW w:w="74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Pr="00CE605B" w:rsidRDefault="00B26EAD" w:rsidP="0004047D">
            <w:pPr>
              <w:rPr>
                <w:color w:val="000000"/>
                <w:sz w:val="20"/>
                <w:szCs w:val="20"/>
                <w:lang w:val="ky-KG"/>
              </w:rPr>
            </w:pPr>
            <w:r w:rsidRPr="00B26EAD">
              <w:rPr>
                <w:sz w:val="20"/>
                <w:szCs w:val="20"/>
                <w:lang w:val="ky-KG"/>
              </w:rPr>
              <w:t>КЧКТЧМА</w:t>
            </w:r>
            <w:r w:rsidR="00CE605B">
              <w:rPr>
                <w:color w:val="000000"/>
                <w:sz w:val="20"/>
                <w:szCs w:val="20"/>
              </w:rPr>
              <w:t xml:space="preserve">, </w:t>
            </w:r>
            <w:r w:rsidR="0004047D">
              <w:rPr>
                <w:color w:val="000000"/>
                <w:sz w:val="20"/>
                <w:szCs w:val="20"/>
              </w:rPr>
              <w:t>Э</w:t>
            </w:r>
            <w:r w:rsidR="00CE605B">
              <w:rPr>
                <w:color w:val="000000"/>
                <w:sz w:val="20"/>
                <w:szCs w:val="20"/>
                <w:lang w:val="ky-KG"/>
              </w:rPr>
              <w:t>М</w:t>
            </w:r>
            <w:r w:rsidR="00CE605B">
              <w:rPr>
                <w:color w:val="000000"/>
                <w:sz w:val="20"/>
                <w:szCs w:val="20"/>
              </w:rPr>
              <w:t xml:space="preserve">, </w:t>
            </w:r>
            <w:r w:rsidR="0004047D">
              <w:rPr>
                <w:color w:val="000000"/>
                <w:sz w:val="20"/>
                <w:szCs w:val="20"/>
              </w:rPr>
              <w:t>Ф</w:t>
            </w:r>
            <w:r w:rsidR="00CE605B">
              <w:rPr>
                <w:color w:val="000000"/>
                <w:sz w:val="20"/>
                <w:szCs w:val="20"/>
                <w:lang w:val="ky-KG"/>
              </w:rPr>
              <w:t>М</w:t>
            </w:r>
            <w:r w:rsidR="00CE605B">
              <w:rPr>
                <w:color w:val="000000"/>
                <w:sz w:val="20"/>
                <w:szCs w:val="20"/>
              </w:rPr>
              <w:t xml:space="preserve">, </w:t>
            </w:r>
            <w:r w:rsidR="0004047D">
              <w:rPr>
                <w:color w:val="000000"/>
                <w:sz w:val="20"/>
                <w:szCs w:val="20"/>
              </w:rPr>
              <w:t>Ю</w:t>
            </w:r>
            <w:r w:rsidR="00CE605B">
              <w:rPr>
                <w:color w:val="000000"/>
                <w:sz w:val="20"/>
                <w:szCs w:val="20"/>
                <w:lang w:val="ky-KG"/>
              </w:rPr>
              <w:t>М</w:t>
            </w:r>
          </w:p>
        </w:tc>
      </w:tr>
      <w:tr w:rsidR="0004047D" w:rsidRPr="001E43B5" w:rsidTr="0004047D">
        <w:trPr>
          <w:trHeight w:val="55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CE605B" w:rsidRDefault="0004047D" w:rsidP="00CE605B">
            <w:pPr>
              <w:rPr>
                <w:color w:val="000000"/>
                <w:sz w:val="22"/>
                <w:szCs w:val="22"/>
                <w:lang w:val="ky-KG"/>
              </w:rPr>
            </w:pPr>
            <w:r>
              <w:rPr>
                <w:color w:val="000000"/>
                <w:sz w:val="22"/>
                <w:szCs w:val="22"/>
              </w:rPr>
              <w:t>1.3.2.</w:t>
            </w:r>
            <w:r w:rsidR="00CE605B">
              <w:rPr>
                <w:color w:val="000000"/>
                <w:sz w:val="22"/>
                <w:szCs w:val="22"/>
                <w:lang w:val="ky-KG"/>
              </w:rPr>
              <w:t>Калдыктар менен иштөө секторунда мамлекеттик-жеке өнөктөштүк механизмдерин иштеп чыгуу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2021-2023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CE605B" w:rsidP="0004047D">
            <w:pPr>
              <w:spacing w:after="60" w:line="276" w:lineRule="auto"/>
              <w:rPr>
                <w:rFonts w:eastAsia="Times New Roman"/>
                <w:sz w:val="22"/>
                <w:szCs w:val="22"/>
              </w:rPr>
            </w:pPr>
            <w:r>
              <w:rPr>
                <w:color w:val="000000"/>
                <w:sz w:val="22"/>
                <w:szCs w:val="22"/>
                <w:lang w:val="ky-KG"/>
              </w:rPr>
              <w:t>Калдыктар менен иштөө секторунда мамлекеттик-жеке өнөктөштүк механизмдери улуттук мыйзамдарда чагылдырылды</w:t>
            </w:r>
          </w:p>
        </w:tc>
        <w:tc>
          <w:tcPr>
            <w:tcW w:w="74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Pr="00CE605B" w:rsidRDefault="00B26EAD" w:rsidP="0004047D">
            <w:pPr>
              <w:rPr>
                <w:color w:val="000000"/>
                <w:sz w:val="20"/>
                <w:szCs w:val="20"/>
                <w:lang w:val="ky-KG"/>
              </w:rPr>
            </w:pPr>
            <w:r w:rsidRPr="00B26EAD">
              <w:rPr>
                <w:sz w:val="20"/>
                <w:szCs w:val="20"/>
                <w:lang w:val="ky-KG"/>
              </w:rPr>
              <w:t>КЧКТЧМА</w:t>
            </w:r>
            <w:r w:rsidR="00CE605B">
              <w:rPr>
                <w:color w:val="000000"/>
                <w:sz w:val="20"/>
                <w:szCs w:val="20"/>
              </w:rPr>
              <w:t xml:space="preserve">, </w:t>
            </w:r>
            <w:r w:rsidR="0004047D">
              <w:rPr>
                <w:color w:val="000000"/>
                <w:sz w:val="20"/>
                <w:szCs w:val="20"/>
              </w:rPr>
              <w:t>Э</w:t>
            </w:r>
            <w:r w:rsidR="00CE605B">
              <w:rPr>
                <w:color w:val="000000"/>
                <w:sz w:val="20"/>
                <w:szCs w:val="20"/>
                <w:lang w:val="ky-KG"/>
              </w:rPr>
              <w:t>М</w:t>
            </w:r>
            <w:r w:rsidR="00CE605B">
              <w:rPr>
                <w:color w:val="000000"/>
                <w:sz w:val="20"/>
                <w:szCs w:val="20"/>
              </w:rPr>
              <w:t xml:space="preserve">, </w:t>
            </w:r>
            <w:r w:rsidR="0004047D">
              <w:rPr>
                <w:color w:val="000000"/>
                <w:sz w:val="20"/>
                <w:szCs w:val="20"/>
              </w:rPr>
              <w:t>Ф</w:t>
            </w:r>
            <w:r w:rsidR="00CE605B">
              <w:rPr>
                <w:color w:val="000000"/>
                <w:sz w:val="20"/>
                <w:szCs w:val="20"/>
                <w:lang w:val="ky-KG"/>
              </w:rPr>
              <w:t>М</w:t>
            </w:r>
          </w:p>
        </w:tc>
      </w:tr>
      <w:tr w:rsidR="0004047D" w:rsidRPr="001E43B5" w:rsidTr="0004047D">
        <w:trPr>
          <w:trHeight w:val="1039"/>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5C30DC">
            <w:pPr>
              <w:rPr>
                <w:color w:val="000000"/>
                <w:sz w:val="22"/>
                <w:szCs w:val="22"/>
              </w:rPr>
            </w:pPr>
            <w:r>
              <w:rPr>
                <w:color w:val="000000"/>
                <w:sz w:val="22"/>
                <w:szCs w:val="22"/>
              </w:rPr>
              <w:t xml:space="preserve">1.3.3. </w:t>
            </w:r>
            <w:r w:rsidR="005C30DC">
              <w:rPr>
                <w:color w:val="000000"/>
                <w:sz w:val="22"/>
                <w:szCs w:val="22"/>
                <w:lang w:val="ky-KG"/>
              </w:rPr>
              <w:t>Кайра пайдаланылуучу чийки заттардан турган продукцияга мамлекеттик/муниципалдык буйрутма алуу үчүн шарттарды түзүү</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C30DC" w:rsidRDefault="005C30DC" w:rsidP="0004047D">
            <w:pPr>
              <w:rPr>
                <w:color w:val="000000"/>
                <w:lang w:val="ky-KG"/>
              </w:rPr>
            </w:pPr>
            <w:r>
              <w:rPr>
                <w:color w:val="000000"/>
                <w:lang w:val="ky-KG"/>
              </w:rPr>
              <w:t>2019-жылдын 3-кварталы</w:t>
            </w:r>
          </w:p>
          <w:p w:rsidR="0004047D" w:rsidRDefault="0004047D" w:rsidP="005C30DC">
            <w:pPr>
              <w:rPr>
                <w:color w:val="000000"/>
              </w:rPr>
            </w:pPr>
            <w:r>
              <w:rPr>
                <w:color w:val="000000"/>
              </w:rPr>
              <w:t xml:space="preserve">- </w:t>
            </w:r>
            <w:r w:rsidR="005C30DC">
              <w:rPr>
                <w:color w:val="000000"/>
              </w:rPr>
              <w:t>2021-жылдын 3-кварталы</w:t>
            </w:r>
            <w:r>
              <w:rPr>
                <w:color w:val="000000"/>
              </w:rPr>
              <w:t xml:space="preserve"> </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5C30DC" w:rsidRDefault="005C30DC" w:rsidP="0004047D">
            <w:pPr>
              <w:spacing w:after="60" w:line="276" w:lineRule="auto"/>
              <w:rPr>
                <w:rFonts w:eastAsia="Times New Roman"/>
                <w:sz w:val="22"/>
                <w:szCs w:val="22"/>
                <w:lang w:val="ky-KG"/>
              </w:rPr>
            </w:pPr>
            <w:r>
              <w:rPr>
                <w:rFonts w:eastAsia="Times New Roman"/>
                <w:sz w:val="22"/>
                <w:szCs w:val="22"/>
                <w:lang w:val="ky-KG"/>
              </w:rPr>
              <w:t>Өндүрүүчүлөрдүн жана импортерлордун кеңейтилген жоопкерчилигинин иштелип чыккан механизмдери улуттук мыйзамдарга киргизилди</w:t>
            </w:r>
          </w:p>
        </w:tc>
        <w:tc>
          <w:tcPr>
            <w:tcW w:w="745"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Pr="005C30DC" w:rsidRDefault="00B26EAD" w:rsidP="0004047D">
            <w:pPr>
              <w:rPr>
                <w:color w:val="000000"/>
                <w:sz w:val="20"/>
                <w:szCs w:val="20"/>
                <w:lang w:val="ky-KG"/>
              </w:rPr>
            </w:pPr>
            <w:r w:rsidRPr="00B26EAD">
              <w:rPr>
                <w:sz w:val="20"/>
                <w:szCs w:val="20"/>
                <w:lang w:val="ky-KG"/>
              </w:rPr>
              <w:t>КЧКТЧМА</w:t>
            </w:r>
            <w:r w:rsidR="005C30DC">
              <w:rPr>
                <w:color w:val="000000"/>
                <w:sz w:val="20"/>
                <w:szCs w:val="20"/>
              </w:rPr>
              <w:t xml:space="preserve">, </w:t>
            </w:r>
            <w:r w:rsidR="0004047D">
              <w:rPr>
                <w:color w:val="000000"/>
                <w:sz w:val="20"/>
                <w:szCs w:val="20"/>
              </w:rPr>
              <w:t>Э</w:t>
            </w:r>
            <w:r w:rsidR="005C30DC">
              <w:rPr>
                <w:color w:val="000000"/>
                <w:sz w:val="20"/>
                <w:szCs w:val="20"/>
                <w:lang w:val="ky-KG"/>
              </w:rPr>
              <w:t>М</w:t>
            </w:r>
            <w:r w:rsidR="005C30DC">
              <w:rPr>
                <w:color w:val="000000"/>
                <w:sz w:val="20"/>
                <w:szCs w:val="20"/>
              </w:rPr>
              <w:t xml:space="preserve">, </w:t>
            </w:r>
            <w:r w:rsidR="0004047D">
              <w:rPr>
                <w:color w:val="000000"/>
                <w:sz w:val="20"/>
                <w:szCs w:val="20"/>
              </w:rPr>
              <w:t>Ф</w:t>
            </w:r>
            <w:r w:rsidR="005C30DC">
              <w:rPr>
                <w:color w:val="000000"/>
                <w:sz w:val="20"/>
                <w:szCs w:val="20"/>
                <w:lang w:val="ky-KG"/>
              </w:rPr>
              <w:t>М</w:t>
            </w:r>
          </w:p>
        </w:tc>
      </w:tr>
      <w:tr w:rsidR="0004047D" w:rsidRPr="001E43B5" w:rsidTr="0004047D">
        <w:trPr>
          <w:trHeight w:val="137"/>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5C30DC">
            <w:pPr>
              <w:rPr>
                <w:color w:val="000000"/>
                <w:sz w:val="22"/>
                <w:szCs w:val="22"/>
              </w:rPr>
            </w:pPr>
            <w:r>
              <w:rPr>
                <w:color w:val="000000"/>
                <w:sz w:val="22"/>
                <w:szCs w:val="22"/>
              </w:rPr>
              <w:t xml:space="preserve">1.3.4. </w:t>
            </w:r>
            <w:r w:rsidR="005C30DC">
              <w:rPr>
                <w:rFonts w:eastAsia="Times New Roman"/>
                <w:sz w:val="22"/>
                <w:szCs w:val="22"/>
                <w:lang w:val="ky-KG"/>
              </w:rPr>
              <w:t>Өндүрүүчүлөрдүн жана импортерлор</w:t>
            </w:r>
            <w:r w:rsidR="00A21DBE">
              <w:rPr>
                <w:rFonts w:eastAsia="Times New Roman"/>
                <w:sz w:val="22"/>
                <w:szCs w:val="22"/>
                <w:lang w:val="ky-KG"/>
              </w:rPr>
              <w:t xml:space="preserve">дун кеңейтилген </w:t>
            </w:r>
            <w:r w:rsidR="00A21DBE">
              <w:rPr>
                <w:rFonts w:eastAsia="Times New Roman"/>
                <w:sz w:val="22"/>
                <w:szCs w:val="22"/>
                <w:lang w:val="ky-KG"/>
              </w:rPr>
              <w:lastRenderedPageBreak/>
              <w:t>жоопкерчилик</w:t>
            </w:r>
            <w:r w:rsidR="005C30DC">
              <w:rPr>
                <w:rFonts w:eastAsia="Times New Roman"/>
                <w:sz w:val="22"/>
                <w:szCs w:val="22"/>
                <w:lang w:val="ky-KG"/>
              </w:rPr>
              <w:t xml:space="preserve"> механизмдерин иштеп чыгуу</w:t>
            </w:r>
            <w:r w:rsidR="00785D89">
              <w:rPr>
                <w:rFonts w:eastAsia="Times New Roman"/>
                <w:sz w:val="22"/>
                <w:szCs w:val="22"/>
                <w:lang w:val="ky-KG"/>
              </w:rPr>
              <w:t xml:space="preserve"> (ӨКЖ)</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lastRenderedPageBreak/>
              <w:t>2019-2021</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5C30DC" w:rsidRDefault="005C30DC" w:rsidP="005C30DC">
            <w:pPr>
              <w:spacing w:after="60" w:line="276" w:lineRule="auto"/>
              <w:rPr>
                <w:rFonts w:eastAsia="Times New Roman"/>
                <w:sz w:val="22"/>
                <w:szCs w:val="22"/>
                <w:lang w:val="ky-KG"/>
              </w:rPr>
            </w:pPr>
            <w:r>
              <w:rPr>
                <w:rFonts w:eastAsia="Times New Roman"/>
                <w:sz w:val="22"/>
                <w:szCs w:val="22"/>
                <w:lang w:val="ky-KG"/>
              </w:rPr>
              <w:t xml:space="preserve">“Мамлекеттик сатып алуулар жөнүндө” </w:t>
            </w:r>
            <w:r>
              <w:rPr>
                <w:color w:val="000000"/>
                <w:sz w:val="22"/>
                <w:szCs w:val="22"/>
                <w:lang w:val="ky-KG"/>
              </w:rPr>
              <w:t xml:space="preserve">КР Мыйзамына </w:t>
            </w:r>
            <w:r>
              <w:rPr>
                <w:color w:val="000000"/>
                <w:sz w:val="22"/>
                <w:szCs w:val="22"/>
                <w:lang w:val="ky-KG"/>
              </w:rPr>
              <w:lastRenderedPageBreak/>
              <w:t>өзгөртүүлөрдү жана толуктоолорду киргизүү</w:t>
            </w:r>
            <w:r w:rsidRPr="001E43B5">
              <w:rPr>
                <w:rFonts w:eastAsia="Times New Roman"/>
                <w:sz w:val="22"/>
                <w:szCs w:val="22"/>
              </w:rPr>
              <w:t xml:space="preserve"> </w:t>
            </w:r>
            <w:r>
              <w:rPr>
                <w:rFonts w:eastAsia="Times New Roman"/>
                <w:sz w:val="22"/>
                <w:szCs w:val="22"/>
                <w:lang w:val="ky-KG"/>
              </w:rPr>
              <w:t>тууралуу” КР Мыйзамы кабыл алынды</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Pr="005C30DC" w:rsidRDefault="00B26EAD" w:rsidP="0004047D">
            <w:pPr>
              <w:rPr>
                <w:color w:val="000000"/>
                <w:sz w:val="20"/>
                <w:szCs w:val="20"/>
                <w:lang w:val="ky-KG"/>
              </w:rPr>
            </w:pPr>
            <w:r w:rsidRPr="00B26EAD">
              <w:rPr>
                <w:sz w:val="20"/>
                <w:szCs w:val="20"/>
                <w:lang w:val="ky-KG"/>
              </w:rPr>
              <w:lastRenderedPageBreak/>
              <w:t>КЧКТЧМА</w:t>
            </w:r>
            <w:r w:rsidR="005C30DC">
              <w:rPr>
                <w:color w:val="000000"/>
                <w:sz w:val="20"/>
                <w:szCs w:val="20"/>
              </w:rPr>
              <w:t xml:space="preserve">, </w:t>
            </w:r>
            <w:r w:rsidR="0004047D">
              <w:rPr>
                <w:color w:val="000000"/>
                <w:sz w:val="20"/>
                <w:szCs w:val="20"/>
              </w:rPr>
              <w:t>Э</w:t>
            </w:r>
            <w:r w:rsidR="005C30DC">
              <w:rPr>
                <w:color w:val="000000"/>
                <w:sz w:val="20"/>
                <w:szCs w:val="20"/>
                <w:lang w:val="ky-KG"/>
              </w:rPr>
              <w:t>М</w:t>
            </w:r>
            <w:r w:rsidR="005C30DC">
              <w:rPr>
                <w:color w:val="000000"/>
                <w:sz w:val="20"/>
                <w:szCs w:val="20"/>
              </w:rPr>
              <w:t xml:space="preserve">, </w:t>
            </w:r>
            <w:r w:rsidR="0004047D">
              <w:rPr>
                <w:color w:val="000000"/>
                <w:sz w:val="20"/>
                <w:szCs w:val="20"/>
              </w:rPr>
              <w:t>Ф</w:t>
            </w:r>
            <w:r w:rsidR="005C30DC">
              <w:rPr>
                <w:color w:val="000000"/>
                <w:sz w:val="20"/>
                <w:szCs w:val="20"/>
                <w:lang w:val="ky-KG"/>
              </w:rPr>
              <w:t>М</w:t>
            </w:r>
          </w:p>
        </w:tc>
      </w:tr>
      <w:tr w:rsidR="0004047D" w:rsidRPr="001E43B5" w:rsidTr="0004047D">
        <w:trPr>
          <w:trHeight w:val="137"/>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5C30DC" w:rsidRDefault="0004047D" w:rsidP="005C30DC">
            <w:pPr>
              <w:rPr>
                <w:color w:val="000000"/>
                <w:sz w:val="22"/>
                <w:szCs w:val="22"/>
                <w:lang w:val="ky-KG"/>
              </w:rPr>
            </w:pPr>
            <w:r>
              <w:rPr>
                <w:color w:val="000000"/>
                <w:sz w:val="22"/>
                <w:szCs w:val="22"/>
              </w:rPr>
              <w:t xml:space="preserve">1.3.5. </w:t>
            </w:r>
            <w:r w:rsidR="000970E0">
              <w:rPr>
                <w:color w:val="000000"/>
                <w:sz w:val="22"/>
                <w:szCs w:val="22"/>
                <w:lang w:val="ky-KG"/>
              </w:rPr>
              <w:t>Бөлүп</w:t>
            </w:r>
            <w:r w:rsidR="005C30DC">
              <w:rPr>
                <w:color w:val="000000"/>
                <w:sz w:val="22"/>
                <w:szCs w:val="22"/>
                <w:lang w:val="ky-KG"/>
              </w:rPr>
              <w:t xml:space="preserve"> чогултуу үчүн калкты сыйлоо механизмдерин иштеп чыгуу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2019-2021</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970E0" w:rsidP="0004047D">
            <w:pPr>
              <w:spacing w:after="60" w:line="276" w:lineRule="auto"/>
              <w:rPr>
                <w:rFonts w:eastAsia="Times New Roman"/>
                <w:sz w:val="22"/>
                <w:szCs w:val="22"/>
              </w:rPr>
            </w:pPr>
            <w:r>
              <w:rPr>
                <w:color w:val="000000"/>
                <w:sz w:val="22"/>
                <w:szCs w:val="22"/>
                <w:lang w:val="ky-KG"/>
              </w:rPr>
              <w:t>Бөлүп</w:t>
            </w:r>
            <w:r w:rsidR="005C30DC">
              <w:rPr>
                <w:color w:val="000000"/>
                <w:sz w:val="22"/>
                <w:szCs w:val="22"/>
                <w:lang w:val="ky-KG"/>
              </w:rPr>
              <w:t xml:space="preserve"> чогултуу үчүн калкты сыйлоо механизмдери улуттук мыйзамдарда чагылдырылды</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Pr="005C30DC" w:rsidRDefault="00B26EAD" w:rsidP="0004047D">
            <w:pPr>
              <w:rPr>
                <w:color w:val="000000"/>
                <w:sz w:val="20"/>
                <w:szCs w:val="20"/>
                <w:lang w:val="ky-KG"/>
              </w:rPr>
            </w:pPr>
            <w:r w:rsidRPr="00B26EAD">
              <w:rPr>
                <w:sz w:val="20"/>
                <w:szCs w:val="20"/>
                <w:lang w:val="ky-KG"/>
              </w:rPr>
              <w:t>КЧКТЧМА</w:t>
            </w:r>
            <w:r w:rsidR="005C30DC">
              <w:rPr>
                <w:color w:val="000000"/>
                <w:sz w:val="20"/>
                <w:szCs w:val="20"/>
              </w:rPr>
              <w:t xml:space="preserve">, </w:t>
            </w:r>
            <w:r w:rsidR="0004047D">
              <w:rPr>
                <w:color w:val="000000"/>
                <w:sz w:val="20"/>
                <w:szCs w:val="20"/>
              </w:rPr>
              <w:t>Э</w:t>
            </w:r>
            <w:r w:rsidR="005C30DC">
              <w:rPr>
                <w:color w:val="000000"/>
                <w:sz w:val="20"/>
                <w:szCs w:val="20"/>
                <w:lang w:val="ky-KG"/>
              </w:rPr>
              <w:t>М</w:t>
            </w:r>
            <w:r w:rsidR="005C30DC">
              <w:rPr>
                <w:color w:val="000000"/>
                <w:sz w:val="20"/>
                <w:szCs w:val="20"/>
              </w:rPr>
              <w:t xml:space="preserve">, </w:t>
            </w:r>
            <w:r w:rsidR="0004047D">
              <w:rPr>
                <w:color w:val="000000"/>
                <w:sz w:val="20"/>
                <w:szCs w:val="20"/>
              </w:rPr>
              <w:t>Ф</w:t>
            </w:r>
            <w:r w:rsidR="005C30DC">
              <w:rPr>
                <w:color w:val="000000"/>
                <w:sz w:val="20"/>
                <w:szCs w:val="20"/>
                <w:lang w:val="ky-KG"/>
              </w:rPr>
              <w:t>М</w:t>
            </w:r>
          </w:p>
        </w:tc>
      </w:tr>
      <w:tr w:rsidR="0004047D" w:rsidRPr="001E43B5" w:rsidTr="0004047D">
        <w:trPr>
          <w:trHeight w:val="589"/>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BB698F" w:rsidRDefault="0004047D" w:rsidP="0004047D">
            <w:pPr>
              <w:pStyle w:val="tkTekst"/>
              <w:spacing w:after="0" w:line="240" w:lineRule="auto"/>
              <w:rPr>
                <w:rFonts w:ascii="Times New Roman" w:hAnsi="Times New Roman" w:cs="Times New Roman"/>
                <w:b/>
                <w:sz w:val="24"/>
                <w:szCs w:val="24"/>
              </w:rPr>
            </w:pPr>
            <w:r w:rsidRPr="00BB698F">
              <w:rPr>
                <w:rFonts w:ascii="Times New Roman" w:hAnsi="Times New Roman" w:cs="Times New Roman"/>
                <w:b/>
                <w:sz w:val="24"/>
                <w:szCs w:val="24"/>
              </w:rPr>
              <w:t xml:space="preserve"> </w:t>
            </w:r>
            <w:r w:rsidRPr="00BB698F">
              <w:rPr>
                <w:rFonts w:ascii="Times New Roman" w:hAnsi="Times New Roman" w:cs="Times New Roman"/>
                <w:b/>
                <w:sz w:val="24"/>
                <w:szCs w:val="24"/>
                <w:lang w:val="en-US"/>
              </w:rPr>
              <w:t>II</w:t>
            </w:r>
            <w:r w:rsidRPr="00BB698F">
              <w:rPr>
                <w:rFonts w:ascii="Times New Roman" w:hAnsi="Times New Roman" w:cs="Times New Roman"/>
                <w:b/>
                <w:sz w:val="24"/>
                <w:szCs w:val="24"/>
              </w:rPr>
              <w:t xml:space="preserve"> </w:t>
            </w:r>
            <w:proofErr w:type="spellStart"/>
            <w:r w:rsidR="00D81D79">
              <w:rPr>
                <w:rFonts w:ascii="Times New Roman" w:hAnsi="Times New Roman" w:cs="Times New Roman"/>
                <w:b/>
                <w:sz w:val="24"/>
                <w:szCs w:val="24"/>
              </w:rPr>
              <w:t>артыкчылык</w:t>
            </w:r>
            <w:proofErr w:type="spellEnd"/>
            <w:r w:rsidR="00D81D79">
              <w:rPr>
                <w:rFonts w:ascii="Times New Roman" w:hAnsi="Times New Roman" w:cs="Times New Roman"/>
                <w:b/>
                <w:sz w:val="24"/>
                <w:szCs w:val="24"/>
              </w:rPr>
              <w:t xml:space="preserve">. </w:t>
            </w:r>
            <w:r w:rsidR="00D81D79">
              <w:rPr>
                <w:rFonts w:ascii="Times New Roman" w:hAnsi="Times New Roman" w:cs="Times New Roman"/>
                <w:b/>
                <w:sz w:val="24"/>
                <w:szCs w:val="24"/>
                <w:lang w:val="ky-KG"/>
              </w:rPr>
              <w:t>Калдыктар</w:t>
            </w:r>
            <w:r w:rsidR="00D81D79" w:rsidRPr="00E40FFF">
              <w:rPr>
                <w:rFonts w:ascii="Times New Roman" w:hAnsi="Times New Roman" w:cs="Times New Roman"/>
                <w:b/>
                <w:sz w:val="24"/>
                <w:szCs w:val="24"/>
                <w:lang w:val="ky-KG"/>
              </w:rPr>
              <w:t xml:space="preserve"> жана </w:t>
            </w:r>
            <w:r w:rsidR="00D81D79">
              <w:rPr>
                <w:rFonts w:ascii="Times New Roman" w:hAnsi="Times New Roman" w:cs="Times New Roman"/>
                <w:b/>
                <w:sz w:val="24"/>
                <w:szCs w:val="24"/>
                <w:lang w:val="ky-KG"/>
              </w:rPr>
              <w:t>кайра пайдаланылуучу ресурстар менен иштөө жаатында мамлекеттик жөнгө салуу институттарынын учурдагы системасынын натыйжалуулугун жогорулатуу. Калдыктарды башкаруу системасынын негизги катышуучуларынын потенциалын жогорулатуу.</w:t>
            </w:r>
          </w:p>
        </w:tc>
      </w:tr>
      <w:tr w:rsidR="0004047D" w:rsidRPr="001E43B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D81D79" w:rsidRDefault="0004047D" w:rsidP="00D81D79">
            <w:pPr>
              <w:spacing w:after="60" w:line="276" w:lineRule="auto"/>
              <w:rPr>
                <w:rFonts w:eastAsia="Times New Roman"/>
                <w:sz w:val="22"/>
                <w:szCs w:val="22"/>
                <w:lang w:val="ky-KG"/>
              </w:rPr>
            </w:pPr>
            <w:r w:rsidRPr="001E43B5">
              <w:rPr>
                <w:sz w:val="22"/>
                <w:szCs w:val="22"/>
                <w:shd w:val="clear" w:color="auto" w:fill="FFFFFF"/>
              </w:rPr>
              <w:t xml:space="preserve">1. </w:t>
            </w:r>
            <w:r w:rsidR="00D81D79">
              <w:rPr>
                <w:sz w:val="22"/>
                <w:szCs w:val="22"/>
                <w:shd w:val="clear" w:color="auto" w:fill="FFFFFF"/>
                <w:lang w:val="ky-KG"/>
              </w:rPr>
              <w:t>Калдыктарды тийиштүү башкаруу боюнча аймактык программаларды иштеп чыгуу</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D81D79" w:rsidRDefault="00D81D79" w:rsidP="00D81D79">
            <w:pPr>
              <w:rPr>
                <w:color w:val="000000"/>
                <w:sz w:val="22"/>
                <w:szCs w:val="22"/>
                <w:lang w:val="ky-KG"/>
              </w:rPr>
            </w:pPr>
            <w:r>
              <w:rPr>
                <w:color w:val="000000"/>
                <w:sz w:val="22"/>
                <w:szCs w:val="22"/>
                <w:lang w:val="ky-KG"/>
              </w:rPr>
              <w:t xml:space="preserve">2.1.1. КРнын 7 облусунда жана Бишкек, Ош шаарларында </w:t>
            </w:r>
            <w:r>
              <w:rPr>
                <w:sz w:val="22"/>
                <w:szCs w:val="22"/>
                <w:shd w:val="clear" w:color="auto" w:fill="FFFFFF"/>
                <w:lang w:val="ky-KG"/>
              </w:rPr>
              <w:t>калдыктарды тийиштүү башкаруу боюнча аймактык программаларды иштеп чыгуу</w:t>
            </w:r>
          </w:p>
        </w:tc>
        <w:tc>
          <w:tcPr>
            <w:tcW w:w="6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D81D79" w:rsidP="0004047D">
            <w:pPr>
              <w:spacing w:after="60" w:line="276" w:lineRule="auto"/>
              <w:rPr>
                <w:rFonts w:eastAsia="Times New Roman"/>
                <w:sz w:val="22"/>
                <w:szCs w:val="22"/>
              </w:rPr>
            </w:pPr>
            <w:r>
              <w:rPr>
                <w:sz w:val="22"/>
                <w:szCs w:val="22"/>
                <w:shd w:val="clear" w:color="auto" w:fill="FFFFFF"/>
                <w:lang w:val="ky-KG"/>
              </w:rPr>
              <w:t>Калдыктарды тийиштүү башкаруу боюнча аймактык программалар жергиликтүү кеңештер тарабынан бекитилди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 xml:space="preserve"> </w:t>
            </w:r>
            <w:r w:rsidR="00B26EAD" w:rsidRPr="00B26EAD">
              <w:rPr>
                <w:sz w:val="20"/>
                <w:szCs w:val="20"/>
                <w:lang w:val="ky-KG"/>
              </w:rPr>
              <w:t>КЧКТЧМА</w:t>
            </w:r>
            <w:r w:rsidR="00D81D79">
              <w:rPr>
                <w:color w:val="000000"/>
                <w:sz w:val="20"/>
                <w:szCs w:val="20"/>
              </w:rPr>
              <w:t xml:space="preserve">, ЖӨБ, </w:t>
            </w:r>
            <w:r w:rsidR="00D81D79">
              <w:rPr>
                <w:color w:val="000000"/>
                <w:sz w:val="20"/>
                <w:szCs w:val="20"/>
                <w:lang w:val="ky-KG"/>
              </w:rPr>
              <w:t>Ж</w:t>
            </w:r>
            <w:r w:rsidR="00D81D79">
              <w:rPr>
                <w:color w:val="000000"/>
                <w:sz w:val="20"/>
                <w:szCs w:val="20"/>
              </w:rPr>
              <w:t>М</w:t>
            </w:r>
            <w:r>
              <w:rPr>
                <w:color w:val="000000"/>
                <w:sz w:val="20"/>
                <w:szCs w:val="20"/>
              </w:rPr>
              <w:t>А</w:t>
            </w:r>
          </w:p>
        </w:tc>
      </w:tr>
      <w:tr w:rsidR="0004047D" w:rsidRPr="001E43B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sz w:val="22"/>
                <w:szCs w:val="22"/>
                <w:shd w:val="clear" w:color="auto" w:fill="FFFFFF"/>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D81D79">
            <w:pPr>
              <w:rPr>
                <w:color w:val="000000"/>
                <w:sz w:val="22"/>
                <w:szCs w:val="22"/>
              </w:rPr>
            </w:pPr>
            <w:r>
              <w:rPr>
                <w:color w:val="000000"/>
                <w:sz w:val="22"/>
                <w:szCs w:val="22"/>
              </w:rPr>
              <w:t xml:space="preserve">2.1.2. </w:t>
            </w:r>
            <w:r w:rsidR="00D81D79">
              <w:rPr>
                <w:color w:val="000000"/>
                <w:sz w:val="22"/>
                <w:szCs w:val="22"/>
                <w:lang w:val="ky-KG"/>
              </w:rPr>
              <w:t xml:space="preserve">КРнын 7 облусунда жана Бишкек, Ош шаарларында </w:t>
            </w:r>
            <w:r w:rsidR="00D81D79">
              <w:rPr>
                <w:sz w:val="22"/>
                <w:szCs w:val="22"/>
                <w:shd w:val="clear" w:color="auto" w:fill="FFFFFF"/>
                <w:lang w:val="ky-KG"/>
              </w:rPr>
              <w:t>кайра пайдаланылуучу чийки заттар рыногун өнүктүрүү боюнча аймактык программаларды иштеп чыгуу</w:t>
            </w:r>
          </w:p>
        </w:tc>
        <w:tc>
          <w:tcPr>
            <w:tcW w:w="6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D81D79" w:rsidP="0004047D">
            <w:pPr>
              <w:spacing w:after="60" w:line="276" w:lineRule="auto"/>
              <w:rPr>
                <w:rFonts w:eastAsia="Times New Roman"/>
                <w:sz w:val="22"/>
                <w:szCs w:val="22"/>
              </w:rPr>
            </w:pPr>
            <w:r>
              <w:rPr>
                <w:sz w:val="22"/>
                <w:szCs w:val="22"/>
                <w:shd w:val="clear" w:color="auto" w:fill="FFFFFF"/>
                <w:lang w:val="ky-KG"/>
              </w:rPr>
              <w:t>Кайра пайдаланылуучу чийки заттар рыногун өнүктүрүү боюнча аймактык программалар</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 xml:space="preserve"> </w:t>
            </w:r>
            <w:r w:rsidR="00B26EAD" w:rsidRPr="00B26EAD">
              <w:rPr>
                <w:sz w:val="20"/>
                <w:szCs w:val="20"/>
                <w:lang w:val="ky-KG"/>
              </w:rPr>
              <w:t>КЧКТЧМА</w:t>
            </w:r>
            <w:r>
              <w:rPr>
                <w:color w:val="000000"/>
                <w:sz w:val="20"/>
                <w:szCs w:val="20"/>
              </w:rPr>
              <w:t xml:space="preserve">, </w:t>
            </w:r>
            <w:r w:rsidR="00D81D79">
              <w:rPr>
                <w:color w:val="000000"/>
                <w:sz w:val="20"/>
                <w:szCs w:val="20"/>
              </w:rPr>
              <w:t xml:space="preserve">ЖӨБ, </w:t>
            </w:r>
            <w:r w:rsidR="00D81D79">
              <w:rPr>
                <w:color w:val="000000"/>
                <w:sz w:val="20"/>
                <w:szCs w:val="20"/>
                <w:lang w:val="ky-KG"/>
              </w:rPr>
              <w:t>Ж</w:t>
            </w:r>
            <w:r w:rsidR="00D81D79">
              <w:rPr>
                <w:color w:val="000000"/>
                <w:sz w:val="20"/>
                <w:szCs w:val="20"/>
              </w:rPr>
              <w:t>МА</w:t>
            </w:r>
          </w:p>
        </w:tc>
      </w:tr>
      <w:tr w:rsidR="0004047D" w:rsidRPr="004954E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7B4FB5" w:rsidRDefault="0004047D" w:rsidP="007B4FB5">
            <w:pPr>
              <w:spacing w:after="60" w:line="276" w:lineRule="auto"/>
              <w:rPr>
                <w:sz w:val="22"/>
                <w:szCs w:val="22"/>
                <w:shd w:val="clear" w:color="auto" w:fill="FFFFFF"/>
                <w:lang w:val="ky-KG"/>
              </w:rPr>
            </w:pPr>
            <w:r w:rsidRPr="001E43B5">
              <w:rPr>
                <w:sz w:val="22"/>
                <w:szCs w:val="22"/>
                <w:shd w:val="clear" w:color="auto" w:fill="FFFFFF"/>
              </w:rPr>
              <w:t xml:space="preserve">2. </w:t>
            </w:r>
            <w:r w:rsidR="007B4FB5">
              <w:rPr>
                <w:sz w:val="22"/>
                <w:szCs w:val="22"/>
                <w:shd w:val="clear" w:color="auto" w:fill="FFFFFF"/>
                <w:lang w:val="ky-KG"/>
              </w:rPr>
              <w:t>Калдыктар менен иштөө жаатында мамлекеттик башкарууну оптималдаштыруу</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7B4FB5" w:rsidRDefault="0004047D" w:rsidP="007B4FB5">
            <w:pPr>
              <w:jc w:val="both"/>
              <w:rPr>
                <w:color w:val="000000"/>
                <w:sz w:val="22"/>
                <w:szCs w:val="22"/>
                <w:lang w:val="ky-KG"/>
              </w:rPr>
            </w:pPr>
            <w:r w:rsidRPr="000C65B3">
              <w:rPr>
                <w:color w:val="000000"/>
                <w:sz w:val="22"/>
                <w:szCs w:val="22"/>
                <w:lang w:val="ky-KG"/>
              </w:rPr>
              <w:t xml:space="preserve">2.2.1. </w:t>
            </w:r>
            <w:r w:rsidR="007B4FB5">
              <w:rPr>
                <w:color w:val="000000"/>
                <w:sz w:val="22"/>
                <w:szCs w:val="22"/>
                <w:lang w:val="ky-KG"/>
              </w:rPr>
              <w:t>Калдыктарды башкаруу чөйрөсүндө ыйгарым укуктуу мамлекеттик органдардын ортосундагы өз ара аракеттенүү регламентин иштеп чыгуу жана киргизүү</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2019-2020</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Default="007B4FB5" w:rsidP="0004047D">
            <w:pPr>
              <w:spacing w:after="60" w:line="276" w:lineRule="auto"/>
              <w:rPr>
                <w:color w:val="000000"/>
                <w:sz w:val="22"/>
                <w:szCs w:val="22"/>
                <w:lang w:val="ky-KG"/>
              </w:rPr>
            </w:pPr>
            <w:r>
              <w:rPr>
                <w:color w:val="000000"/>
                <w:sz w:val="22"/>
                <w:szCs w:val="22"/>
                <w:lang w:val="ky-KG"/>
              </w:rPr>
              <w:t>Калдыктарды башкаруу чөйрөсүндө кызыкдар тараптарды координациялоо үчүн уюштуруу жана ченемдик-укуктук негиздердин болушу камсыздалды</w:t>
            </w:r>
          </w:p>
          <w:p w:rsidR="007B4FB5" w:rsidRPr="007B4FB5" w:rsidRDefault="007B4FB5" w:rsidP="0004047D">
            <w:pPr>
              <w:spacing w:after="60" w:line="276" w:lineRule="auto"/>
              <w:rPr>
                <w:rFonts w:eastAsia="Times New Roman"/>
                <w:sz w:val="22"/>
                <w:szCs w:val="22"/>
                <w:lang w:val="ky-KG"/>
              </w:rPr>
            </w:pPr>
            <w:r>
              <w:rPr>
                <w:color w:val="000000"/>
                <w:sz w:val="22"/>
                <w:szCs w:val="22"/>
                <w:lang w:val="ky-KG"/>
              </w:rPr>
              <w:t>Аткаруучу бийлик органдарынын чектеш функцияларын ишке ашыруу боюнча өз ара аракеттенүүнүн ведомстволор аралык регламенти бекитилди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0C65B3" w:rsidRDefault="00B26EAD" w:rsidP="007B4FB5">
            <w:pPr>
              <w:rPr>
                <w:color w:val="000000"/>
                <w:sz w:val="20"/>
                <w:szCs w:val="20"/>
                <w:lang w:val="ky-KG"/>
              </w:rPr>
            </w:pPr>
            <w:r w:rsidRPr="00B26EAD">
              <w:rPr>
                <w:sz w:val="20"/>
                <w:szCs w:val="20"/>
                <w:lang w:val="ky-KG"/>
              </w:rPr>
              <w:t>КЧКТЧМА</w:t>
            </w:r>
            <w:r w:rsidR="0004047D" w:rsidRPr="000C65B3">
              <w:rPr>
                <w:color w:val="000000"/>
                <w:sz w:val="20"/>
                <w:szCs w:val="20"/>
                <w:lang w:val="ky-KG"/>
              </w:rPr>
              <w:t xml:space="preserve">, </w:t>
            </w:r>
            <w:r w:rsidR="007B4FB5">
              <w:rPr>
                <w:color w:val="000000"/>
                <w:sz w:val="20"/>
                <w:szCs w:val="20"/>
                <w:lang w:val="ky-KG"/>
              </w:rPr>
              <w:t>ЭТКМИ, ВФКМИ, С</w:t>
            </w:r>
            <w:r w:rsidR="007B4FB5" w:rsidRPr="000C65B3">
              <w:rPr>
                <w:color w:val="000000"/>
                <w:sz w:val="20"/>
                <w:szCs w:val="20"/>
                <w:lang w:val="ky-KG"/>
              </w:rPr>
              <w:t>М</w:t>
            </w:r>
            <w:r w:rsidR="0004047D" w:rsidRPr="000C65B3">
              <w:rPr>
                <w:color w:val="000000"/>
                <w:sz w:val="20"/>
                <w:szCs w:val="20"/>
                <w:lang w:val="ky-KG"/>
              </w:rPr>
              <w:t xml:space="preserve">, </w:t>
            </w:r>
            <w:r w:rsidR="007B4FB5">
              <w:rPr>
                <w:color w:val="000000"/>
                <w:sz w:val="20"/>
                <w:szCs w:val="20"/>
                <w:lang w:val="ky-KG"/>
              </w:rPr>
              <w:t xml:space="preserve">АЧКӨММ, </w:t>
            </w:r>
            <w:r w:rsidR="00452200">
              <w:rPr>
                <w:color w:val="000000"/>
                <w:sz w:val="20"/>
                <w:szCs w:val="20"/>
                <w:lang w:val="ky-KG"/>
              </w:rPr>
              <w:t>Ө</w:t>
            </w:r>
            <w:r w:rsidR="007B4FB5" w:rsidRPr="000C65B3">
              <w:rPr>
                <w:color w:val="000000"/>
                <w:sz w:val="20"/>
                <w:szCs w:val="20"/>
                <w:lang w:val="ky-KG"/>
              </w:rPr>
              <w:t>ЭУ (макулдашуу боюнча</w:t>
            </w:r>
            <w:r w:rsidR="0004047D" w:rsidRPr="000C65B3">
              <w:rPr>
                <w:color w:val="000000"/>
                <w:sz w:val="20"/>
                <w:szCs w:val="20"/>
                <w:lang w:val="ky-KG"/>
              </w:rPr>
              <w:t>)</w:t>
            </w:r>
          </w:p>
        </w:tc>
      </w:tr>
      <w:tr w:rsidR="0004047D" w:rsidRPr="001E43B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0C65B3" w:rsidRDefault="0004047D" w:rsidP="0004047D">
            <w:pPr>
              <w:spacing w:after="60" w:line="276" w:lineRule="auto"/>
              <w:rPr>
                <w:sz w:val="22"/>
                <w:szCs w:val="22"/>
                <w:shd w:val="clear" w:color="auto" w:fill="FFFFFF"/>
                <w:lang w:val="ky-KG"/>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0C65B3" w:rsidRDefault="0004047D" w:rsidP="000C65B3">
            <w:pPr>
              <w:jc w:val="both"/>
              <w:rPr>
                <w:color w:val="000000"/>
                <w:lang w:val="ky-KG"/>
              </w:rPr>
            </w:pPr>
            <w:r w:rsidRPr="004F074B">
              <w:rPr>
                <w:color w:val="000000"/>
                <w:lang w:val="ky-KG"/>
              </w:rPr>
              <w:t xml:space="preserve">2.2.2. </w:t>
            </w:r>
            <w:r w:rsidR="000C65B3" w:rsidRPr="004F074B">
              <w:rPr>
                <w:color w:val="000000"/>
                <w:lang w:val="ky-KG"/>
              </w:rPr>
              <w:t>Калдыктардын бардык жашоо этаптарында калдыктар менен тийиштүү ишт</w:t>
            </w:r>
            <w:r w:rsidR="000C65B3">
              <w:rPr>
                <w:color w:val="000000"/>
                <w:lang w:val="ky-KG"/>
              </w:rPr>
              <w:t>өө үчүн жооптуу операторду аныктоо</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2019-2020</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C65B3" w:rsidP="0004047D">
            <w:pPr>
              <w:spacing w:after="60" w:line="276" w:lineRule="auto"/>
              <w:rPr>
                <w:rFonts w:eastAsia="Times New Roman"/>
                <w:sz w:val="22"/>
                <w:szCs w:val="22"/>
              </w:rPr>
            </w:pPr>
            <w:proofErr w:type="spellStart"/>
            <w:r>
              <w:rPr>
                <w:color w:val="000000"/>
              </w:rPr>
              <w:t>Калдыктардын</w:t>
            </w:r>
            <w:proofErr w:type="spellEnd"/>
            <w:r>
              <w:rPr>
                <w:color w:val="000000"/>
              </w:rPr>
              <w:t xml:space="preserve"> </w:t>
            </w:r>
            <w:proofErr w:type="spellStart"/>
            <w:r>
              <w:rPr>
                <w:color w:val="000000"/>
              </w:rPr>
              <w:t>бардык</w:t>
            </w:r>
            <w:proofErr w:type="spellEnd"/>
            <w:r>
              <w:rPr>
                <w:color w:val="000000"/>
              </w:rPr>
              <w:t xml:space="preserve"> </w:t>
            </w:r>
            <w:proofErr w:type="spellStart"/>
            <w:r>
              <w:rPr>
                <w:color w:val="000000"/>
              </w:rPr>
              <w:t>жашоо</w:t>
            </w:r>
            <w:proofErr w:type="spellEnd"/>
            <w:r>
              <w:rPr>
                <w:color w:val="000000"/>
              </w:rPr>
              <w:t xml:space="preserve"> </w:t>
            </w:r>
            <w:proofErr w:type="spellStart"/>
            <w:r>
              <w:rPr>
                <w:color w:val="000000"/>
              </w:rPr>
              <w:t>этаптарында</w:t>
            </w:r>
            <w:proofErr w:type="spellEnd"/>
            <w:r>
              <w:rPr>
                <w:color w:val="000000"/>
              </w:rPr>
              <w:t xml:space="preserve"> </w:t>
            </w:r>
            <w:proofErr w:type="spellStart"/>
            <w:r>
              <w:rPr>
                <w:color w:val="000000"/>
              </w:rPr>
              <w:t>калдыктар</w:t>
            </w:r>
            <w:proofErr w:type="spellEnd"/>
            <w:r>
              <w:rPr>
                <w:color w:val="000000"/>
              </w:rPr>
              <w:t xml:space="preserve"> </w:t>
            </w:r>
            <w:proofErr w:type="spellStart"/>
            <w:r>
              <w:rPr>
                <w:color w:val="000000"/>
              </w:rPr>
              <w:t>менен</w:t>
            </w:r>
            <w:proofErr w:type="spellEnd"/>
            <w:r>
              <w:rPr>
                <w:color w:val="000000"/>
              </w:rPr>
              <w:t xml:space="preserve"> </w:t>
            </w:r>
            <w:proofErr w:type="spellStart"/>
            <w:r>
              <w:rPr>
                <w:color w:val="000000"/>
              </w:rPr>
              <w:t>тийиштүү</w:t>
            </w:r>
            <w:proofErr w:type="spellEnd"/>
            <w:r>
              <w:rPr>
                <w:color w:val="000000"/>
              </w:rPr>
              <w:t xml:space="preserve"> </w:t>
            </w:r>
            <w:proofErr w:type="spellStart"/>
            <w:r>
              <w:rPr>
                <w:color w:val="000000"/>
              </w:rPr>
              <w:t>ишт</w:t>
            </w:r>
            <w:proofErr w:type="spellEnd"/>
            <w:r>
              <w:rPr>
                <w:color w:val="000000"/>
                <w:lang w:val="ky-KG"/>
              </w:rPr>
              <w:t>өө үчүн жооптуу оператордун жобосу бекитилди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Э</w:t>
            </w:r>
            <w:r w:rsidR="000C65B3">
              <w:rPr>
                <w:color w:val="000000"/>
                <w:sz w:val="20"/>
                <w:szCs w:val="20"/>
                <w:lang w:val="ky-KG"/>
              </w:rPr>
              <w:t>М</w:t>
            </w:r>
            <w:r>
              <w:rPr>
                <w:color w:val="000000"/>
                <w:sz w:val="20"/>
                <w:szCs w:val="20"/>
              </w:rPr>
              <w:t xml:space="preserve">, </w:t>
            </w:r>
            <w:r w:rsidR="00B26EAD" w:rsidRPr="00B26EAD">
              <w:rPr>
                <w:sz w:val="20"/>
                <w:szCs w:val="20"/>
                <w:lang w:val="ky-KG"/>
              </w:rPr>
              <w:t>КЧКТЧМА</w:t>
            </w:r>
          </w:p>
        </w:tc>
      </w:tr>
      <w:tr w:rsidR="0004047D" w:rsidRPr="001E43B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sz w:val="22"/>
                <w:szCs w:val="22"/>
                <w:shd w:val="clear" w:color="auto" w:fill="FFFFFF"/>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0C65B3" w:rsidRDefault="0004047D" w:rsidP="000C65B3">
            <w:pPr>
              <w:jc w:val="both"/>
              <w:rPr>
                <w:color w:val="000000"/>
                <w:lang w:val="ky-KG"/>
              </w:rPr>
            </w:pPr>
            <w:r>
              <w:rPr>
                <w:color w:val="000000"/>
              </w:rPr>
              <w:t xml:space="preserve">2.2.3. </w:t>
            </w:r>
            <w:r w:rsidR="000C65B3">
              <w:rPr>
                <w:color w:val="000000"/>
                <w:lang w:val="ky-KG"/>
              </w:rPr>
              <w:t>Калдыктар жана химиялык заттар менен иштөө жаатындагы эл аралык келишимдер боюнча отчетторду даярдоо</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0C65B3" w:rsidRDefault="000C65B3" w:rsidP="0004047D">
            <w:pPr>
              <w:spacing w:after="60" w:line="276" w:lineRule="auto"/>
              <w:rPr>
                <w:rFonts w:eastAsia="Times New Roman"/>
                <w:sz w:val="22"/>
                <w:szCs w:val="22"/>
                <w:lang w:val="ky-KG"/>
              </w:rPr>
            </w:pPr>
            <w:r>
              <w:rPr>
                <w:rFonts w:eastAsia="Times New Roman"/>
                <w:sz w:val="22"/>
                <w:szCs w:val="22"/>
                <w:lang w:val="ky-KG"/>
              </w:rPr>
              <w:t>Отчеттор Конвенциялардын катчылыктарына берилди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w:t>
            </w:r>
          </w:p>
        </w:tc>
      </w:tr>
      <w:tr w:rsidR="0004047D" w:rsidRPr="004954E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0C65B3" w:rsidRDefault="0004047D" w:rsidP="000C65B3">
            <w:pPr>
              <w:spacing w:after="60" w:line="276" w:lineRule="auto"/>
              <w:rPr>
                <w:sz w:val="22"/>
                <w:szCs w:val="22"/>
                <w:shd w:val="clear" w:color="auto" w:fill="FFFFFF"/>
                <w:lang w:val="ky-KG"/>
              </w:rPr>
            </w:pPr>
            <w:r w:rsidRPr="001E43B5">
              <w:rPr>
                <w:sz w:val="22"/>
                <w:szCs w:val="22"/>
                <w:shd w:val="clear" w:color="auto" w:fill="FFFFFF"/>
              </w:rPr>
              <w:t xml:space="preserve">3. </w:t>
            </w:r>
            <w:r w:rsidR="000C65B3">
              <w:rPr>
                <w:sz w:val="22"/>
                <w:szCs w:val="22"/>
                <w:shd w:val="clear" w:color="auto" w:fill="FFFFFF"/>
                <w:lang w:val="ky-KG"/>
              </w:rPr>
              <w:t>Бардык жашоо циклинде калдыктар менен иштөөнү мамлекеттик контролдоо (көзөмөлдөө) системасын оптималдаштыруу</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0C65B3" w:rsidRDefault="0004047D" w:rsidP="000C65B3">
            <w:pPr>
              <w:rPr>
                <w:color w:val="000000"/>
                <w:lang w:val="ky-KG"/>
              </w:rPr>
            </w:pPr>
            <w:r w:rsidRPr="004F074B">
              <w:rPr>
                <w:color w:val="000000"/>
                <w:lang w:val="ky-KG"/>
              </w:rPr>
              <w:t xml:space="preserve">2.3.1. </w:t>
            </w:r>
            <w:r w:rsidR="000C65B3">
              <w:rPr>
                <w:color w:val="000000"/>
                <w:lang w:val="ky-KG"/>
              </w:rPr>
              <w:t>Менчигине карабастан чарба субъекттеринин калдыктары менен иштөөнү мамлекеттик контролдоо усулдарын кайра карап чыгуу</w:t>
            </w:r>
            <w:r w:rsidR="00563627">
              <w:rPr>
                <w:color w:val="000000"/>
                <w:lang w:val="ky-KG"/>
              </w:rPr>
              <w:t>, ошондой эле калк тарабынан түзүлгөн керектөө калдыктарын контролдоо усулдарын иштеп чыгуу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 xml:space="preserve">2021-2022 </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563627" w:rsidRDefault="00563627" w:rsidP="0004047D">
            <w:pPr>
              <w:spacing w:after="60" w:line="276" w:lineRule="auto"/>
              <w:rPr>
                <w:rFonts w:eastAsia="Times New Roman"/>
                <w:sz w:val="22"/>
                <w:szCs w:val="22"/>
                <w:lang w:val="ky-KG"/>
              </w:rPr>
            </w:pPr>
            <w:r>
              <w:rPr>
                <w:rFonts w:eastAsia="Times New Roman"/>
                <w:sz w:val="22"/>
                <w:szCs w:val="22"/>
                <w:lang w:val="ky-KG"/>
              </w:rPr>
              <w:t>Текшерүү барактарына өзгөртүүлөр киргизилди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563627" w:rsidRDefault="00B26EAD" w:rsidP="000C65B3">
            <w:pPr>
              <w:rPr>
                <w:color w:val="000000"/>
                <w:sz w:val="20"/>
                <w:szCs w:val="20"/>
                <w:lang w:val="ky-KG"/>
              </w:rPr>
            </w:pPr>
            <w:r w:rsidRPr="00B26EAD">
              <w:rPr>
                <w:sz w:val="20"/>
                <w:szCs w:val="20"/>
                <w:lang w:val="ky-KG"/>
              </w:rPr>
              <w:t>КЧКТЧМА</w:t>
            </w:r>
            <w:r w:rsidR="0004047D" w:rsidRPr="00563627">
              <w:rPr>
                <w:color w:val="000000"/>
                <w:sz w:val="20"/>
                <w:szCs w:val="20"/>
                <w:lang w:val="ky-KG"/>
              </w:rPr>
              <w:t xml:space="preserve">, </w:t>
            </w:r>
            <w:r w:rsidR="000C65B3">
              <w:rPr>
                <w:color w:val="000000"/>
                <w:sz w:val="20"/>
                <w:szCs w:val="20"/>
                <w:lang w:val="ky-KG"/>
              </w:rPr>
              <w:t>ЭТКМИ, ВФКМИ, С</w:t>
            </w:r>
            <w:r w:rsidR="000C65B3" w:rsidRPr="00563627">
              <w:rPr>
                <w:color w:val="000000"/>
                <w:sz w:val="20"/>
                <w:szCs w:val="20"/>
                <w:lang w:val="ky-KG"/>
              </w:rPr>
              <w:t>М</w:t>
            </w:r>
            <w:r w:rsidR="0004047D" w:rsidRPr="00563627">
              <w:rPr>
                <w:color w:val="000000"/>
                <w:sz w:val="20"/>
                <w:szCs w:val="20"/>
                <w:lang w:val="ky-KG"/>
              </w:rPr>
              <w:t xml:space="preserve">, </w:t>
            </w:r>
            <w:r w:rsidR="000C65B3">
              <w:rPr>
                <w:color w:val="000000"/>
                <w:sz w:val="20"/>
                <w:szCs w:val="20"/>
                <w:lang w:val="ky-KG"/>
              </w:rPr>
              <w:t xml:space="preserve">АЧКӨММ </w:t>
            </w:r>
          </w:p>
        </w:tc>
      </w:tr>
      <w:tr w:rsidR="0004047D" w:rsidRPr="00563627"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563627" w:rsidRDefault="0004047D" w:rsidP="0004047D">
            <w:pPr>
              <w:spacing w:after="60" w:line="276" w:lineRule="auto"/>
              <w:rPr>
                <w:sz w:val="22"/>
                <w:szCs w:val="22"/>
                <w:shd w:val="clear" w:color="auto" w:fill="FFFFFF"/>
                <w:lang w:val="ky-KG"/>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563627" w:rsidRDefault="0004047D" w:rsidP="00563627">
            <w:pPr>
              <w:rPr>
                <w:color w:val="000000"/>
                <w:lang w:val="ky-KG"/>
              </w:rPr>
            </w:pPr>
            <w:r w:rsidRPr="00563627">
              <w:rPr>
                <w:color w:val="000000"/>
                <w:lang w:val="ky-KG"/>
              </w:rPr>
              <w:t xml:space="preserve">2.3.2. </w:t>
            </w:r>
            <w:r w:rsidR="00563627">
              <w:rPr>
                <w:color w:val="000000"/>
                <w:lang w:val="ky-KG"/>
              </w:rPr>
              <w:t>ЕАЭБдин аймагында калдыктарды ташууну контролдоо механизмдерин иштеп чыгуу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 xml:space="preserve">2019-2023 </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563627" w:rsidP="0004047D">
            <w:pPr>
              <w:rPr>
                <w:rFonts w:eastAsia="Times New Roman"/>
                <w:sz w:val="22"/>
                <w:szCs w:val="22"/>
              </w:rPr>
            </w:pPr>
            <w:r>
              <w:rPr>
                <w:color w:val="000000"/>
                <w:lang w:val="ky-KG"/>
              </w:rPr>
              <w:t>ЕАЭБдин аймагында калдыктарды ташууну контролдоо механизмдерин иштеп чыгуу боюнча иштер башталды</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563627" w:rsidRDefault="0004047D" w:rsidP="00563627">
            <w:pPr>
              <w:rPr>
                <w:color w:val="000000"/>
                <w:sz w:val="20"/>
                <w:szCs w:val="20"/>
                <w:lang w:val="ky-KG"/>
              </w:rPr>
            </w:pPr>
            <w:r w:rsidRPr="00563627">
              <w:rPr>
                <w:color w:val="000000"/>
                <w:sz w:val="20"/>
                <w:szCs w:val="20"/>
                <w:lang w:val="ky-KG"/>
              </w:rPr>
              <w:t>Э</w:t>
            </w:r>
            <w:r w:rsidR="00563627">
              <w:rPr>
                <w:color w:val="000000"/>
                <w:sz w:val="20"/>
                <w:szCs w:val="20"/>
                <w:lang w:val="ky-KG"/>
              </w:rPr>
              <w:t>М, СМ</w:t>
            </w:r>
            <w:r w:rsidRPr="00563627">
              <w:rPr>
                <w:color w:val="000000"/>
                <w:sz w:val="20"/>
                <w:szCs w:val="20"/>
                <w:lang w:val="ky-KG"/>
              </w:rPr>
              <w:t xml:space="preserve">, </w:t>
            </w:r>
            <w:r w:rsidR="00B26EAD" w:rsidRPr="00B26EAD">
              <w:rPr>
                <w:sz w:val="20"/>
                <w:szCs w:val="20"/>
                <w:lang w:val="ky-KG"/>
              </w:rPr>
              <w:t>КЧКТЧМА</w:t>
            </w:r>
            <w:r w:rsidRPr="00563627">
              <w:rPr>
                <w:color w:val="000000"/>
                <w:sz w:val="20"/>
                <w:szCs w:val="20"/>
                <w:lang w:val="ky-KG"/>
              </w:rPr>
              <w:t xml:space="preserve">, </w:t>
            </w:r>
            <w:r w:rsidR="00563627">
              <w:rPr>
                <w:color w:val="000000"/>
                <w:sz w:val="20"/>
                <w:szCs w:val="20"/>
                <w:lang w:val="ky-KG"/>
              </w:rPr>
              <w:t>ЭТКМИ, ВФКМИ, АЧКӨММ</w:t>
            </w:r>
            <w:r w:rsidRPr="00563627">
              <w:rPr>
                <w:color w:val="000000"/>
                <w:sz w:val="20"/>
                <w:szCs w:val="20"/>
                <w:lang w:val="ky-KG"/>
              </w:rPr>
              <w:t xml:space="preserve">, </w:t>
            </w:r>
            <w:r w:rsidR="00563627">
              <w:rPr>
                <w:color w:val="000000"/>
                <w:sz w:val="20"/>
                <w:szCs w:val="20"/>
                <w:lang w:val="ky-KG"/>
              </w:rPr>
              <w:t xml:space="preserve">БК </w:t>
            </w:r>
          </w:p>
        </w:tc>
      </w:tr>
      <w:tr w:rsidR="0004047D" w:rsidRPr="004954E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563627" w:rsidRDefault="0004047D" w:rsidP="00563627">
            <w:pPr>
              <w:spacing w:after="60" w:line="276" w:lineRule="auto"/>
              <w:rPr>
                <w:sz w:val="22"/>
                <w:szCs w:val="22"/>
                <w:shd w:val="clear" w:color="auto" w:fill="FFFFFF"/>
                <w:lang w:val="ky-KG"/>
              </w:rPr>
            </w:pPr>
            <w:r w:rsidRPr="00563627">
              <w:rPr>
                <w:sz w:val="22"/>
                <w:szCs w:val="22"/>
                <w:shd w:val="clear" w:color="auto" w:fill="FFFFFF"/>
                <w:lang w:val="ky-KG"/>
              </w:rPr>
              <w:t xml:space="preserve"> </w:t>
            </w:r>
            <w:r w:rsidRPr="001E43B5">
              <w:rPr>
                <w:sz w:val="22"/>
                <w:szCs w:val="22"/>
                <w:shd w:val="clear" w:color="auto" w:fill="FFFFFF"/>
              </w:rPr>
              <w:t xml:space="preserve">4. </w:t>
            </w:r>
            <w:r w:rsidR="00563627">
              <w:rPr>
                <w:sz w:val="22"/>
                <w:szCs w:val="22"/>
                <w:shd w:val="clear" w:color="auto" w:fill="FFFFFF"/>
                <w:lang w:val="ky-KG"/>
              </w:rPr>
              <w:t>Маалымдоо жана потенциалды жогорулатуу</w:t>
            </w:r>
          </w:p>
        </w:tc>
        <w:tc>
          <w:tcPr>
            <w:tcW w:w="13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3627" w:rsidRDefault="0004047D" w:rsidP="00563627">
            <w:pPr>
              <w:rPr>
                <w:color w:val="000000"/>
                <w:lang w:val="ky-KG"/>
              </w:rPr>
            </w:pPr>
            <w:r w:rsidRPr="00563627">
              <w:rPr>
                <w:color w:val="000000"/>
                <w:lang w:val="ky-KG"/>
              </w:rPr>
              <w:t xml:space="preserve">2.4.1. </w:t>
            </w:r>
            <w:r w:rsidR="00563627">
              <w:rPr>
                <w:color w:val="000000"/>
                <w:lang w:val="ky-KG"/>
              </w:rPr>
              <w:t>Калдыктар менен иштөө боюнча электрондук маалыматтар базасын төмөнкүдөй маалыматтар менен иштеп чыгуу:</w:t>
            </w:r>
          </w:p>
          <w:p w:rsidR="00563627" w:rsidRDefault="00563627" w:rsidP="00563627">
            <w:pPr>
              <w:rPr>
                <w:color w:val="000000"/>
                <w:lang w:val="ky-KG"/>
              </w:rPr>
            </w:pPr>
            <w:r>
              <w:rPr>
                <w:color w:val="000000"/>
                <w:lang w:val="ky-KG"/>
              </w:rPr>
              <w:t>- республиканын аймагында жайгашкан чарба субъекттеринде түзүлгөн калдыктардын сандык жана сапаттык курамы жөнүндө;</w:t>
            </w:r>
          </w:p>
          <w:p w:rsidR="00563627" w:rsidRDefault="00563627" w:rsidP="00563627">
            <w:pPr>
              <w:rPr>
                <w:color w:val="000000"/>
                <w:lang w:val="ky-KG"/>
              </w:rPr>
            </w:pPr>
            <w:r>
              <w:rPr>
                <w:color w:val="000000"/>
                <w:lang w:val="ky-KG"/>
              </w:rPr>
              <w:t xml:space="preserve">- ушул калдыктардын кыймылы жөнүндө (башка ишканалардан түшкөн же башка ишканаларга өткөрүп берилген, анын ичинен </w:t>
            </w:r>
            <w:r>
              <w:rPr>
                <w:color w:val="000000"/>
                <w:lang w:val="ky-KG"/>
              </w:rPr>
              <w:lastRenderedPageBreak/>
              <w:t>көмүүгө);</w:t>
            </w:r>
          </w:p>
          <w:p w:rsidR="00563627" w:rsidRDefault="00563627" w:rsidP="00563627">
            <w:pPr>
              <w:rPr>
                <w:color w:val="000000"/>
                <w:lang w:val="ky-KG"/>
              </w:rPr>
            </w:pPr>
            <w:r>
              <w:rPr>
                <w:color w:val="000000"/>
                <w:lang w:val="ky-KG"/>
              </w:rPr>
              <w:t>- калдыктарды жайгаштыруу объекттериндеги бош резервдер жөнүндө;</w:t>
            </w:r>
          </w:p>
          <w:p w:rsidR="00563627" w:rsidRPr="00563627" w:rsidRDefault="00563627" w:rsidP="00563627">
            <w:pPr>
              <w:rPr>
                <w:color w:val="000000"/>
                <w:lang w:val="ky-KG"/>
              </w:rPr>
            </w:pPr>
            <w:r>
              <w:rPr>
                <w:color w:val="000000"/>
                <w:lang w:val="ky-KG"/>
              </w:rPr>
              <w:t xml:space="preserve">- </w:t>
            </w:r>
            <w:r w:rsidR="000C7F8B">
              <w:rPr>
                <w:color w:val="000000"/>
                <w:lang w:val="ky-KG"/>
              </w:rPr>
              <w:t xml:space="preserve">жайгаштыруу </w:t>
            </w:r>
            <w:r w:rsidR="0047262E">
              <w:rPr>
                <w:color w:val="000000"/>
                <w:lang w:val="ky-KG"/>
              </w:rPr>
              <w:t>объекттеринде калдыктарды чогултуу</w:t>
            </w:r>
            <w:r w:rsidR="000C7F8B">
              <w:rPr>
                <w:color w:val="000000"/>
                <w:lang w:val="ky-KG"/>
              </w:rPr>
              <w:t xml:space="preserve"> же көмүү себептери жөнүндө ж.б.</w:t>
            </w:r>
          </w:p>
          <w:p w:rsidR="0004047D" w:rsidRPr="00563627" w:rsidRDefault="0004047D" w:rsidP="0004047D">
            <w:pPr>
              <w:rPr>
                <w:color w:val="000000"/>
                <w:lang w:val="ky-KG"/>
              </w:rPr>
            </w:pP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lastRenderedPageBreak/>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Default="000C7F8B" w:rsidP="0004047D">
            <w:pPr>
              <w:spacing w:after="60" w:line="276" w:lineRule="auto"/>
              <w:rPr>
                <w:rFonts w:eastAsia="Times New Roman"/>
                <w:sz w:val="22"/>
                <w:szCs w:val="22"/>
                <w:lang w:val="ky-KG"/>
              </w:rPr>
            </w:pPr>
            <w:r>
              <w:rPr>
                <w:rFonts w:eastAsia="Times New Roman"/>
                <w:sz w:val="22"/>
                <w:szCs w:val="22"/>
                <w:lang w:val="ky-KG"/>
              </w:rPr>
              <w:t>Ыйгарым укуктуу органдар тарабынан калдыктардын бардык түрлөрү жөнүндө маалыматтарды өзүнө камтыган маалыматтык-аналитикалык система жүргүзүлүүдө.</w:t>
            </w:r>
          </w:p>
          <w:p w:rsidR="000C7F8B" w:rsidRPr="000C7F8B" w:rsidRDefault="000C7F8B" w:rsidP="0004047D">
            <w:pPr>
              <w:spacing w:after="60" w:line="276" w:lineRule="auto"/>
              <w:rPr>
                <w:rFonts w:eastAsia="Times New Roman"/>
                <w:sz w:val="22"/>
                <w:szCs w:val="22"/>
                <w:lang w:val="ky-KG"/>
              </w:rPr>
            </w:pPr>
            <w:r>
              <w:rPr>
                <w:rFonts w:eastAsia="Times New Roman"/>
                <w:sz w:val="22"/>
                <w:szCs w:val="22"/>
                <w:lang w:val="ky-KG"/>
              </w:rPr>
              <w:t>Калдыктар менен иштөө боюнча бирдиктүү веб-портал түзүлдү</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0C7F8B" w:rsidRDefault="00B26EAD" w:rsidP="000C7F8B">
            <w:pPr>
              <w:rPr>
                <w:color w:val="000000"/>
                <w:sz w:val="20"/>
                <w:szCs w:val="20"/>
                <w:lang w:val="ky-KG"/>
              </w:rPr>
            </w:pPr>
            <w:r w:rsidRPr="00B26EAD">
              <w:rPr>
                <w:sz w:val="20"/>
                <w:szCs w:val="20"/>
                <w:lang w:val="ky-KG"/>
              </w:rPr>
              <w:t>КЧКТЧМА</w:t>
            </w:r>
            <w:r w:rsidR="0004047D" w:rsidRPr="000C7F8B">
              <w:rPr>
                <w:color w:val="000000"/>
                <w:sz w:val="20"/>
                <w:szCs w:val="20"/>
                <w:lang w:val="ky-KG"/>
              </w:rPr>
              <w:t xml:space="preserve">, </w:t>
            </w:r>
            <w:r w:rsidR="000C7F8B">
              <w:rPr>
                <w:color w:val="000000"/>
                <w:sz w:val="20"/>
                <w:szCs w:val="20"/>
                <w:lang w:val="ky-KG"/>
              </w:rPr>
              <w:t>ЭТКМИ, ВФКМИ, С</w:t>
            </w:r>
            <w:r w:rsidR="000C7F8B" w:rsidRPr="000C65B3">
              <w:rPr>
                <w:color w:val="000000"/>
                <w:sz w:val="20"/>
                <w:szCs w:val="20"/>
                <w:lang w:val="ky-KG"/>
              </w:rPr>
              <w:t xml:space="preserve">М, </w:t>
            </w:r>
            <w:r w:rsidR="000C7F8B">
              <w:rPr>
                <w:color w:val="000000"/>
                <w:sz w:val="20"/>
                <w:szCs w:val="20"/>
                <w:lang w:val="ky-KG"/>
              </w:rPr>
              <w:t xml:space="preserve">АЧКӨММ, </w:t>
            </w:r>
            <w:r w:rsidR="00452200">
              <w:rPr>
                <w:color w:val="000000"/>
                <w:sz w:val="20"/>
                <w:szCs w:val="20"/>
                <w:lang w:val="ky-KG"/>
              </w:rPr>
              <w:t>Ө</w:t>
            </w:r>
            <w:r w:rsidR="000C7F8B" w:rsidRPr="000C65B3">
              <w:rPr>
                <w:color w:val="000000"/>
                <w:sz w:val="20"/>
                <w:szCs w:val="20"/>
                <w:lang w:val="ky-KG"/>
              </w:rPr>
              <w:t>ЭУ (макулдашуу боюнча)</w:t>
            </w:r>
          </w:p>
        </w:tc>
      </w:tr>
      <w:tr w:rsidR="0004047D" w:rsidRPr="001E43B5" w:rsidTr="0004047D">
        <w:trPr>
          <w:trHeight w:val="27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0C7F8B" w:rsidRDefault="0004047D" w:rsidP="0004047D">
            <w:pPr>
              <w:spacing w:after="60" w:line="276" w:lineRule="auto"/>
              <w:rPr>
                <w:sz w:val="22"/>
                <w:szCs w:val="22"/>
                <w:shd w:val="clear" w:color="auto" w:fill="FFFFFF"/>
                <w:lang w:val="ky-KG"/>
              </w:rPr>
            </w:pPr>
          </w:p>
        </w:tc>
        <w:tc>
          <w:tcPr>
            <w:tcW w:w="13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47D" w:rsidRPr="000C7F8B" w:rsidRDefault="0004047D" w:rsidP="000C7F8B">
            <w:pPr>
              <w:rPr>
                <w:color w:val="000000"/>
                <w:sz w:val="22"/>
                <w:szCs w:val="22"/>
                <w:lang w:val="ky-KG"/>
              </w:rPr>
            </w:pPr>
            <w:r w:rsidRPr="004F074B">
              <w:rPr>
                <w:color w:val="000000"/>
                <w:sz w:val="22"/>
                <w:szCs w:val="22"/>
                <w:lang w:val="ky-KG"/>
              </w:rPr>
              <w:t xml:space="preserve">2.4.2. </w:t>
            </w:r>
            <w:r w:rsidR="000C7F8B">
              <w:rPr>
                <w:color w:val="000000"/>
                <w:sz w:val="22"/>
                <w:szCs w:val="22"/>
                <w:lang w:val="ky-KG"/>
              </w:rPr>
              <w:t>Калдыктар менен иштөөгө сабаттуу жана жоопкерчиликтүү мамиле кылуу үчүн маалымдоо иштерин жүргүзүү</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p w:rsidR="0004047D" w:rsidRDefault="005B2446" w:rsidP="0004047D">
            <w:pPr>
              <w:rPr>
                <w:color w:val="000000"/>
              </w:rPr>
            </w:pPr>
            <w:proofErr w:type="spellStart"/>
            <w:r>
              <w:rPr>
                <w:color w:val="000000"/>
              </w:rPr>
              <w:t>дайыма</w:t>
            </w:r>
            <w:proofErr w:type="spellEnd"/>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5B2446" w:rsidRDefault="005B2446" w:rsidP="0004047D">
            <w:pPr>
              <w:spacing w:after="60" w:line="276" w:lineRule="auto"/>
              <w:rPr>
                <w:rFonts w:eastAsia="Times New Roman"/>
                <w:sz w:val="22"/>
                <w:szCs w:val="22"/>
                <w:lang w:val="ky-KG"/>
              </w:rPr>
            </w:pPr>
            <w:r>
              <w:rPr>
                <w:rFonts w:eastAsia="Times New Roman"/>
                <w:sz w:val="22"/>
                <w:szCs w:val="22"/>
                <w:lang w:val="ky-KG"/>
              </w:rPr>
              <w:t>Калдыктардын түзүлүшүн минималдаштыруу жана башкарууну оптималдаштыруу темасы боюнча маалыматтык кампаниялар уюштурулду, конференциялар, тегерек столдор, көргөзмөлөр өткөрүлдү</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spacing w:after="240"/>
              <w:rPr>
                <w:color w:val="000000"/>
                <w:sz w:val="20"/>
                <w:szCs w:val="20"/>
              </w:rPr>
            </w:pPr>
            <w:r w:rsidRPr="00B26EAD">
              <w:rPr>
                <w:sz w:val="20"/>
                <w:szCs w:val="20"/>
                <w:lang w:val="ky-KG"/>
              </w:rPr>
              <w:t>КЧКТЧМА</w:t>
            </w:r>
            <w:r w:rsidR="005B2446">
              <w:rPr>
                <w:color w:val="000000"/>
                <w:sz w:val="20"/>
                <w:szCs w:val="20"/>
              </w:rPr>
              <w:t>, ЭТКМИ</w:t>
            </w:r>
          </w:p>
        </w:tc>
      </w:tr>
      <w:tr w:rsidR="0004047D" w:rsidRPr="004954E5" w:rsidTr="0004047D">
        <w:trPr>
          <w:trHeight w:val="8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sz w:val="22"/>
                <w:szCs w:val="22"/>
                <w:shd w:val="clear" w:color="auto" w:fill="FFFFFF"/>
              </w:rPr>
            </w:pPr>
          </w:p>
        </w:tc>
        <w:tc>
          <w:tcPr>
            <w:tcW w:w="1359" w:type="pct"/>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rsidR="0004047D" w:rsidRPr="005B2446" w:rsidRDefault="0004047D" w:rsidP="005B2446">
            <w:pPr>
              <w:rPr>
                <w:color w:val="000000"/>
                <w:sz w:val="22"/>
                <w:szCs w:val="22"/>
                <w:lang w:val="ky-KG"/>
              </w:rPr>
            </w:pPr>
            <w:r>
              <w:rPr>
                <w:color w:val="000000"/>
                <w:sz w:val="22"/>
                <w:szCs w:val="22"/>
              </w:rPr>
              <w:t xml:space="preserve">2.4.3. </w:t>
            </w:r>
            <w:r w:rsidR="005B2446">
              <w:rPr>
                <w:color w:val="000000"/>
                <w:sz w:val="22"/>
                <w:szCs w:val="22"/>
                <w:lang w:val="ky-KG"/>
              </w:rPr>
              <w:t>Калдыктар менен иштөөнүн алдыңкы усулдарын киргизүү боюнча үзгүлтүксүз экологиялык билим берүүнү өнүктүрүү</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p w:rsidR="0004047D" w:rsidRPr="005B2446" w:rsidRDefault="005B2446" w:rsidP="0004047D">
            <w:pPr>
              <w:rPr>
                <w:color w:val="000000"/>
                <w:lang w:val="ky-KG"/>
              </w:rPr>
            </w:pPr>
            <w:r>
              <w:rPr>
                <w:color w:val="000000"/>
                <w:lang w:val="ky-KG"/>
              </w:rPr>
              <w:t>дайыма</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452200" w:rsidRDefault="00452200" w:rsidP="0004047D">
            <w:pPr>
              <w:spacing w:after="60" w:line="276" w:lineRule="auto"/>
              <w:rPr>
                <w:rFonts w:eastAsia="Times New Roman"/>
                <w:sz w:val="22"/>
                <w:szCs w:val="22"/>
                <w:lang w:val="ky-KG"/>
              </w:rPr>
            </w:pPr>
            <w:r>
              <w:rPr>
                <w:rFonts w:eastAsia="Times New Roman"/>
                <w:sz w:val="22"/>
                <w:szCs w:val="22"/>
                <w:lang w:val="ky-KG"/>
              </w:rPr>
              <w:t>Калдыктар менен иштөөнүн алдыңкы усулдарын киргизүү боюнча эколо</w:t>
            </w:r>
            <w:r w:rsidR="00BE3878">
              <w:rPr>
                <w:rFonts w:eastAsia="Times New Roman"/>
                <w:sz w:val="22"/>
                <w:szCs w:val="22"/>
                <w:lang w:val="ky-KG"/>
              </w:rPr>
              <w:t>гиялык билим берүү программасы</w:t>
            </w:r>
            <w:r>
              <w:rPr>
                <w:rFonts w:eastAsia="Times New Roman"/>
                <w:sz w:val="22"/>
                <w:szCs w:val="22"/>
                <w:lang w:val="ky-KG"/>
              </w:rPr>
              <w:t xml:space="preserve"> жалпы жана кесиптик билим берүү системасы</w:t>
            </w:r>
            <w:r w:rsidR="008F3ED2">
              <w:rPr>
                <w:rFonts w:eastAsia="Times New Roman"/>
                <w:sz w:val="22"/>
                <w:szCs w:val="22"/>
                <w:lang w:val="ky-KG"/>
              </w:rPr>
              <w:t>толгон</w:t>
            </w:r>
            <w:r>
              <w:rPr>
                <w:rFonts w:eastAsia="Times New Roman"/>
                <w:sz w:val="22"/>
                <w:szCs w:val="22"/>
                <w:lang w:val="ky-KG"/>
              </w:rPr>
              <w:t xml:space="preserve"> киргизилди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4F074B" w:rsidRDefault="00B26EAD" w:rsidP="00452200">
            <w:pPr>
              <w:rPr>
                <w:color w:val="000000"/>
                <w:sz w:val="20"/>
                <w:szCs w:val="20"/>
                <w:lang w:val="ky-KG"/>
              </w:rPr>
            </w:pPr>
            <w:r w:rsidRPr="00B26EAD">
              <w:rPr>
                <w:sz w:val="20"/>
                <w:szCs w:val="20"/>
                <w:lang w:val="ky-KG"/>
              </w:rPr>
              <w:t>КЧКТЧМА</w:t>
            </w:r>
            <w:r w:rsidR="00452200" w:rsidRPr="004F074B">
              <w:rPr>
                <w:color w:val="000000"/>
                <w:sz w:val="20"/>
                <w:szCs w:val="20"/>
                <w:lang w:val="ky-KG"/>
              </w:rPr>
              <w:t xml:space="preserve">, </w:t>
            </w:r>
            <w:r w:rsidR="00452200">
              <w:rPr>
                <w:color w:val="000000"/>
                <w:sz w:val="20"/>
                <w:szCs w:val="20"/>
                <w:lang w:val="ky-KG"/>
              </w:rPr>
              <w:t>Б</w:t>
            </w:r>
            <w:r w:rsidR="00452200" w:rsidRPr="004F074B">
              <w:rPr>
                <w:color w:val="000000"/>
                <w:sz w:val="20"/>
                <w:szCs w:val="20"/>
                <w:lang w:val="ky-KG"/>
              </w:rPr>
              <w:t>М</w:t>
            </w:r>
            <w:r w:rsidR="0004047D" w:rsidRPr="004F074B">
              <w:rPr>
                <w:color w:val="000000"/>
                <w:sz w:val="20"/>
                <w:szCs w:val="20"/>
                <w:lang w:val="ky-KG"/>
              </w:rPr>
              <w:t xml:space="preserve">, </w:t>
            </w:r>
            <w:r w:rsidR="00452200">
              <w:rPr>
                <w:color w:val="000000"/>
                <w:sz w:val="20"/>
                <w:szCs w:val="20"/>
                <w:lang w:val="ky-KG"/>
              </w:rPr>
              <w:t>Ө</w:t>
            </w:r>
            <w:r w:rsidR="00452200" w:rsidRPr="000C65B3">
              <w:rPr>
                <w:color w:val="000000"/>
                <w:sz w:val="20"/>
                <w:szCs w:val="20"/>
                <w:lang w:val="ky-KG"/>
              </w:rPr>
              <w:t>ЭУ (макулдашуу боюнча)</w:t>
            </w:r>
          </w:p>
        </w:tc>
      </w:tr>
      <w:tr w:rsidR="0004047D" w:rsidRPr="004954E5" w:rsidTr="0004047D">
        <w:trPr>
          <w:trHeight w:val="279"/>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452200" w:rsidRDefault="0004047D" w:rsidP="00452200">
            <w:pPr>
              <w:pStyle w:val="tkTekst"/>
              <w:spacing w:after="0" w:line="240" w:lineRule="auto"/>
              <w:rPr>
                <w:rFonts w:ascii="Times New Roman" w:hAnsi="Times New Roman" w:cs="Times New Roman"/>
                <w:b/>
                <w:sz w:val="24"/>
                <w:szCs w:val="24"/>
                <w:lang w:val="ky-KG"/>
              </w:rPr>
            </w:pPr>
            <w:r w:rsidRPr="004F074B">
              <w:rPr>
                <w:rFonts w:ascii="Times New Roman" w:hAnsi="Times New Roman" w:cs="Times New Roman"/>
                <w:b/>
                <w:sz w:val="24"/>
                <w:szCs w:val="24"/>
                <w:lang w:val="ky-KG"/>
              </w:rPr>
              <w:t xml:space="preserve">III </w:t>
            </w:r>
            <w:r w:rsidR="00452200">
              <w:rPr>
                <w:rFonts w:ascii="Times New Roman" w:hAnsi="Times New Roman" w:cs="Times New Roman"/>
                <w:b/>
                <w:sz w:val="24"/>
                <w:szCs w:val="24"/>
                <w:lang w:val="ky-KG"/>
              </w:rPr>
              <w:t>артыкчылык. Калдыктар менен экологиялык коопсуз иштөөнү уюштуруу-укуктук жана техникалык камсыздоо.</w:t>
            </w:r>
          </w:p>
        </w:tc>
      </w:tr>
      <w:tr w:rsidR="0004047D" w:rsidRPr="001E43B5" w:rsidTr="0004047D">
        <w:trPr>
          <w:trHeight w:val="700"/>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4525D9" w:rsidRDefault="0004047D" w:rsidP="004525D9">
            <w:pPr>
              <w:spacing w:after="60" w:line="276" w:lineRule="auto"/>
              <w:rPr>
                <w:rFonts w:eastAsia="Times New Roman"/>
                <w:sz w:val="22"/>
                <w:szCs w:val="22"/>
                <w:lang w:val="ky-KG"/>
              </w:rPr>
            </w:pPr>
            <w:r w:rsidRPr="004525D9">
              <w:rPr>
                <w:rFonts w:eastAsia="Times New Roman"/>
                <w:sz w:val="22"/>
                <w:szCs w:val="22"/>
                <w:lang w:val="ky-KG"/>
              </w:rPr>
              <w:t xml:space="preserve">1. </w:t>
            </w:r>
            <w:r w:rsidR="004525D9">
              <w:rPr>
                <w:rFonts w:eastAsia="Times New Roman"/>
                <w:sz w:val="22"/>
                <w:szCs w:val="22"/>
                <w:lang w:val="ky-KG"/>
              </w:rPr>
              <w:t>Калдыктарды көмүү полигондорун легалдаштыруу боюнча иштерди уюштуруу</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4525D9" w:rsidRDefault="0004047D" w:rsidP="004525D9">
            <w:pPr>
              <w:rPr>
                <w:color w:val="000000"/>
                <w:sz w:val="22"/>
                <w:szCs w:val="22"/>
                <w:lang w:val="ky-KG"/>
              </w:rPr>
            </w:pPr>
            <w:r w:rsidRPr="004525D9">
              <w:rPr>
                <w:color w:val="000000"/>
                <w:sz w:val="22"/>
                <w:szCs w:val="22"/>
                <w:lang w:val="ky-KG"/>
              </w:rPr>
              <w:t xml:space="preserve">3.1.1. </w:t>
            </w:r>
            <w:r w:rsidR="004525D9">
              <w:rPr>
                <w:rFonts w:eastAsia="Times New Roman"/>
                <w:sz w:val="22"/>
                <w:szCs w:val="22"/>
                <w:lang w:val="ky-KG"/>
              </w:rPr>
              <w:t>Калдыктарды көмүү полигондорун укук белгилөөчү документтер менен камсыздоо</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4525D9" w:rsidRDefault="004525D9" w:rsidP="0004047D">
            <w:pPr>
              <w:spacing w:after="60" w:line="276" w:lineRule="auto"/>
              <w:rPr>
                <w:rFonts w:eastAsia="Times New Roman"/>
                <w:sz w:val="22"/>
                <w:szCs w:val="22"/>
                <w:lang w:val="ky-KG"/>
              </w:rPr>
            </w:pPr>
            <w:r>
              <w:rPr>
                <w:rFonts w:eastAsia="Times New Roman"/>
                <w:sz w:val="22"/>
                <w:szCs w:val="22"/>
                <w:lang w:val="ky-KG"/>
              </w:rPr>
              <w:t>406 калдыктарды көмүү полигондорунда укук белгилөөчү документтери бар</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w:t>
            </w:r>
            <w:r w:rsidR="004525D9">
              <w:rPr>
                <w:color w:val="000000"/>
                <w:sz w:val="20"/>
                <w:szCs w:val="20"/>
              </w:rPr>
              <w:t>, МКК, ЖӨБ</w:t>
            </w:r>
          </w:p>
        </w:tc>
      </w:tr>
      <w:tr w:rsidR="0004047D" w:rsidRPr="001E43B5" w:rsidTr="0004047D">
        <w:trPr>
          <w:trHeight w:val="582"/>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BB5C71">
            <w:pPr>
              <w:rPr>
                <w:color w:val="000000"/>
                <w:sz w:val="22"/>
                <w:szCs w:val="22"/>
              </w:rPr>
            </w:pPr>
            <w:r>
              <w:rPr>
                <w:color w:val="000000"/>
                <w:sz w:val="22"/>
                <w:szCs w:val="22"/>
              </w:rPr>
              <w:t xml:space="preserve">3.1.2. </w:t>
            </w:r>
            <w:r w:rsidR="00BB5C71">
              <w:rPr>
                <w:rFonts w:eastAsia="Times New Roman"/>
                <w:sz w:val="22"/>
                <w:szCs w:val="22"/>
                <w:lang w:val="ky-KG"/>
              </w:rPr>
              <w:t>Калдыктарды көмүү полигондору ээлеген жерлерди трансформациялоону камсыздоо</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BB5C71" w:rsidP="0004047D">
            <w:pPr>
              <w:spacing w:after="60" w:line="276" w:lineRule="auto"/>
              <w:rPr>
                <w:rFonts w:eastAsia="Times New Roman"/>
                <w:sz w:val="22"/>
                <w:szCs w:val="22"/>
              </w:rPr>
            </w:pPr>
            <w:r>
              <w:rPr>
                <w:rFonts w:eastAsia="Times New Roman"/>
                <w:sz w:val="22"/>
                <w:szCs w:val="22"/>
                <w:lang w:val="ky-KG"/>
              </w:rPr>
              <w:t>Учурдагы калдыктарды көмүү полигондору ээлеген жерлерди трансформациялоо жөнүндө КР Өкмөтүнүн токтому бекитилди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w:t>
            </w:r>
            <w:r w:rsidR="00BB5C71">
              <w:rPr>
                <w:color w:val="000000"/>
                <w:sz w:val="20"/>
                <w:szCs w:val="20"/>
              </w:rPr>
              <w:t>, МКК, ЖӨБ</w:t>
            </w:r>
          </w:p>
        </w:tc>
      </w:tr>
      <w:tr w:rsidR="0004047D" w:rsidRPr="001E43B5" w:rsidTr="0004047D">
        <w:trPr>
          <w:trHeight w:val="101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BB5C71" w:rsidRDefault="0004047D" w:rsidP="00BB5C71">
            <w:pPr>
              <w:rPr>
                <w:color w:val="000000"/>
                <w:sz w:val="22"/>
                <w:szCs w:val="22"/>
                <w:lang w:val="ky-KG"/>
              </w:rPr>
            </w:pPr>
            <w:r>
              <w:rPr>
                <w:color w:val="000000"/>
                <w:sz w:val="22"/>
                <w:szCs w:val="22"/>
              </w:rPr>
              <w:t xml:space="preserve">3.1.3. </w:t>
            </w:r>
            <w:r w:rsidR="00BB5C71">
              <w:rPr>
                <w:color w:val="000000"/>
                <w:sz w:val="22"/>
                <w:szCs w:val="22"/>
                <w:lang w:val="ky-KG"/>
              </w:rPr>
              <w:t>Ишмердикти регламенттеген милдеттүү ченемдик-техникалык документтер менен камсыздоо</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BB5C71" w:rsidRDefault="0004047D" w:rsidP="00BB5C71">
            <w:pPr>
              <w:spacing w:after="60" w:line="276" w:lineRule="auto"/>
              <w:rPr>
                <w:rFonts w:eastAsia="Times New Roman"/>
                <w:sz w:val="22"/>
                <w:szCs w:val="22"/>
                <w:lang w:val="ky-KG"/>
              </w:rPr>
            </w:pPr>
            <w:r w:rsidRPr="001E43B5">
              <w:rPr>
                <w:rFonts w:eastAsia="Times New Roman"/>
                <w:sz w:val="22"/>
                <w:szCs w:val="22"/>
              </w:rPr>
              <w:t xml:space="preserve">406 </w:t>
            </w:r>
            <w:r w:rsidR="00BB5C71">
              <w:rPr>
                <w:rFonts w:eastAsia="Times New Roman"/>
                <w:sz w:val="22"/>
                <w:szCs w:val="22"/>
                <w:lang w:val="ky-KG"/>
              </w:rPr>
              <w:t>калдыктарды көмүү полигондорунда ишмердикти регламенттеген милдеттүү ченемдик-техникалык документтери бар</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B26EAD" w:rsidP="0004047D">
            <w:pPr>
              <w:rPr>
                <w:color w:val="000000"/>
                <w:sz w:val="20"/>
                <w:szCs w:val="20"/>
              </w:rPr>
            </w:pPr>
            <w:r w:rsidRPr="00B26EAD">
              <w:rPr>
                <w:sz w:val="20"/>
                <w:szCs w:val="20"/>
                <w:lang w:val="ky-KG"/>
              </w:rPr>
              <w:t>КЧКТЧМА</w:t>
            </w:r>
            <w:r w:rsidR="00BB5C71">
              <w:rPr>
                <w:color w:val="000000"/>
                <w:sz w:val="20"/>
                <w:szCs w:val="20"/>
              </w:rPr>
              <w:t>, ГЭТИ, ЖӨБ</w:t>
            </w:r>
          </w:p>
        </w:tc>
      </w:tr>
      <w:tr w:rsidR="0004047D" w:rsidRPr="001E43B5" w:rsidTr="0004047D">
        <w:trPr>
          <w:trHeight w:val="420"/>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BB5C71">
            <w:pPr>
              <w:spacing w:after="60" w:line="276" w:lineRule="auto"/>
              <w:rPr>
                <w:rFonts w:eastAsia="Times New Roman"/>
                <w:sz w:val="22"/>
                <w:szCs w:val="22"/>
              </w:rPr>
            </w:pPr>
            <w:r w:rsidRPr="001E43B5">
              <w:rPr>
                <w:rFonts w:eastAsia="Times New Roman"/>
                <w:sz w:val="22"/>
                <w:szCs w:val="22"/>
              </w:rPr>
              <w:t>2.</w:t>
            </w:r>
            <w:r w:rsidR="00BB5C71">
              <w:rPr>
                <w:rFonts w:eastAsia="Times New Roman"/>
                <w:sz w:val="22"/>
                <w:szCs w:val="22"/>
                <w:lang w:val="ky-KG"/>
              </w:rPr>
              <w:t>Калдыктарды башкаруу секторун жаңылоо</w:t>
            </w:r>
            <w:r w:rsidRPr="001E43B5">
              <w:rPr>
                <w:rFonts w:eastAsia="Times New Roman"/>
                <w:sz w:val="22"/>
                <w:szCs w:val="22"/>
              </w:rPr>
              <w:t xml:space="preserve">  </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683F21" w:rsidRDefault="0004047D" w:rsidP="00683F21">
            <w:pPr>
              <w:rPr>
                <w:color w:val="000000"/>
                <w:sz w:val="22"/>
                <w:szCs w:val="22"/>
                <w:lang w:val="ky-KG"/>
              </w:rPr>
            </w:pPr>
            <w:r>
              <w:rPr>
                <w:color w:val="000000"/>
                <w:sz w:val="22"/>
                <w:szCs w:val="22"/>
              </w:rPr>
              <w:t xml:space="preserve">3.2.1. </w:t>
            </w:r>
            <w:r w:rsidR="00683F21">
              <w:rPr>
                <w:color w:val="000000"/>
                <w:sz w:val="22"/>
                <w:szCs w:val="22"/>
                <w:lang w:val="ky-KG"/>
              </w:rPr>
              <w:t>Санкцияланган полигондорду техникалык жабдуу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683F21" w:rsidRDefault="00683F21" w:rsidP="0004047D">
            <w:pPr>
              <w:spacing w:after="60" w:line="276" w:lineRule="auto"/>
              <w:rPr>
                <w:rFonts w:eastAsia="Times New Roman"/>
                <w:sz w:val="22"/>
                <w:szCs w:val="22"/>
                <w:lang w:val="ky-KG"/>
              </w:rPr>
            </w:pPr>
            <w:r>
              <w:rPr>
                <w:rFonts w:eastAsia="Times New Roman"/>
                <w:sz w:val="22"/>
                <w:szCs w:val="22"/>
                <w:lang w:val="ky-KG"/>
              </w:rPr>
              <w:t>Учурдагы калдыктарды көмүү полигондорунун зарыл техникасы бар</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Э</w:t>
            </w:r>
            <w:r w:rsidR="00683F21">
              <w:rPr>
                <w:color w:val="000000"/>
                <w:sz w:val="20"/>
                <w:szCs w:val="20"/>
                <w:lang w:val="ky-KG"/>
              </w:rPr>
              <w:t>М</w:t>
            </w:r>
            <w:r w:rsidR="00683F21">
              <w:rPr>
                <w:color w:val="000000"/>
                <w:sz w:val="20"/>
                <w:szCs w:val="20"/>
              </w:rPr>
              <w:t xml:space="preserve">, </w:t>
            </w:r>
            <w:r>
              <w:rPr>
                <w:color w:val="000000"/>
                <w:sz w:val="20"/>
                <w:szCs w:val="20"/>
              </w:rPr>
              <w:t>Ф</w:t>
            </w:r>
            <w:r w:rsidR="00683F21">
              <w:rPr>
                <w:color w:val="000000"/>
                <w:sz w:val="20"/>
                <w:szCs w:val="20"/>
                <w:lang w:val="ky-KG"/>
              </w:rPr>
              <w:t>М</w:t>
            </w:r>
            <w:r w:rsidR="00683F21">
              <w:rPr>
                <w:color w:val="000000"/>
                <w:sz w:val="20"/>
                <w:szCs w:val="20"/>
              </w:rPr>
              <w:t>, ЖӨБ</w:t>
            </w:r>
          </w:p>
        </w:tc>
      </w:tr>
      <w:tr w:rsidR="0004047D" w:rsidRPr="001E43B5" w:rsidTr="0004047D">
        <w:trPr>
          <w:trHeight w:val="430"/>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683F21" w:rsidRDefault="0004047D" w:rsidP="00683F21">
            <w:pPr>
              <w:rPr>
                <w:color w:val="000000"/>
                <w:sz w:val="22"/>
                <w:szCs w:val="22"/>
                <w:lang w:val="ky-KG"/>
              </w:rPr>
            </w:pPr>
            <w:r>
              <w:rPr>
                <w:color w:val="000000"/>
                <w:sz w:val="22"/>
                <w:szCs w:val="22"/>
              </w:rPr>
              <w:t xml:space="preserve">3.2.2. </w:t>
            </w:r>
            <w:r w:rsidR="00683F21">
              <w:rPr>
                <w:color w:val="000000"/>
                <w:sz w:val="22"/>
                <w:szCs w:val="22"/>
                <w:lang w:val="ky-KG"/>
              </w:rPr>
              <w:t>Калдыктар топтолгон, сакталган жана ташылган жерлерди техникалык жабдуу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683F21" w:rsidRDefault="00683F21" w:rsidP="0004047D">
            <w:pPr>
              <w:spacing w:after="60" w:line="276" w:lineRule="auto"/>
              <w:rPr>
                <w:rFonts w:eastAsia="Times New Roman"/>
                <w:sz w:val="22"/>
                <w:szCs w:val="22"/>
                <w:lang w:val="ky-KG"/>
              </w:rPr>
            </w:pPr>
            <w:r>
              <w:rPr>
                <w:rFonts w:eastAsia="Times New Roman"/>
                <w:sz w:val="22"/>
                <w:szCs w:val="22"/>
                <w:lang w:val="ky-KG"/>
              </w:rPr>
              <w:t>Контейнердик аянттар курулду. ТККны өз убагында чыгарууну камсыздоо үчүн контейнерлердин жана таштанды ташуучу унаалардын паркы оңдолду</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Э</w:t>
            </w:r>
            <w:r w:rsidR="00683F21">
              <w:rPr>
                <w:color w:val="000000"/>
                <w:sz w:val="20"/>
                <w:szCs w:val="20"/>
                <w:lang w:val="ky-KG"/>
              </w:rPr>
              <w:t>М</w:t>
            </w:r>
            <w:r w:rsidR="00683F21">
              <w:rPr>
                <w:color w:val="000000"/>
                <w:sz w:val="20"/>
                <w:szCs w:val="20"/>
              </w:rPr>
              <w:t xml:space="preserve">, </w:t>
            </w:r>
            <w:r>
              <w:rPr>
                <w:color w:val="000000"/>
                <w:sz w:val="20"/>
                <w:szCs w:val="20"/>
              </w:rPr>
              <w:t>Ф</w:t>
            </w:r>
            <w:r w:rsidR="00683F21">
              <w:rPr>
                <w:color w:val="000000"/>
                <w:sz w:val="20"/>
                <w:szCs w:val="20"/>
                <w:lang w:val="ky-KG"/>
              </w:rPr>
              <w:t>М</w:t>
            </w:r>
            <w:r w:rsidR="00683F21">
              <w:rPr>
                <w:color w:val="000000"/>
                <w:sz w:val="20"/>
                <w:szCs w:val="20"/>
              </w:rPr>
              <w:t>, ЖӨБ</w:t>
            </w:r>
          </w:p>
        </w:tc>
      </w:tr>
      <w:tr w:rsidR="0004047D" w:rsidRPr="001E43B5" w:rsidTr="0004047D">
        <w:trPr>
          <w:trHeight w:val="453"/>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683F21" w:rsidRDefault="0004047D" w:rsidP="00683F21">
            <w:pPr>
              <w:rPr>
                <w:color w:val="000000"/>
                <w:sz w:val="22"/>
                <w:szCs w:val="22"/>
                <w:lang w:val="ky-KG"/>
              </w:rPr>
            </w:pPr>
            <w:r>
              <w:rPr>
                <w:color w:val="000000"/>
                <w:sz w:val="22"/>
                <w:szCs w:val="22"/>
              </w:rPr>
              <w:t xml:space="preserve">3.2.3. </w:t>
            </w:r>
            <w:r w:rsidR="008F3ED2">
              <w:rPr>
                <w:color w:val="000000"/>
                <w:sz w:val="22"/>
                <w:szCs w:val="22"/>
                <w:lang w:val="ky-KG"/>
              </w:rPr>
              <w:t>Калдыктарды бөлүп</w:t>
            </w:r>
            <w:r w:rsidR="00683F21">
              <w:rPr>
                <w:color w:val="000000"/>
                <w:sz w:val="22"/>
                <w:szCs w:val="22"/>
                <w:lang w:val="ky-KG"/>
              </w:rPr>
              <w:t xml:space="preserve"> чогултуу жерлерин техникалык жабдуу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Default="00683F21" w:rsidP="0004047D">
            <w:pPr>
              <w:spacing w:after="60" w:line="276" w:lineRule="auto"/>
              <w:rPr>
                <w:rFonts w:eastAsia="Times New Roman"/>
                <w:sz w:val="22"/>
                <w:szCs w:val="22"/>
                <w:lang w:val="ky-KG"/>
              </w:rPr>
            </w:pPr>
            <w:r>
              <w:rPr>
                <w:rFonts w:eastAsia="Times New Roman"/>
                <w:sz w:val="22"/>
                <w:szCs w:val="22"/>
                <w:lang w:val="ky-KG"/>
              </w:rPr>
              <w:t>Кайра пайдаланылуучу материалдык ресурстар үчүн контейнердик аянттарга кошумча, маркерленген контейнерлер коюлду.</w:t>
            </w:r>
          </w:p>
          <w:p w:rsidR="00683F21" w:rsidRPr="00683F21" w:rsidRDefault="00683F21" w:rsidP="0036636F">
            <w:pPr>
              <w:spacing w:after="60" w:line="276" w:lineRule="auto"/>
              <w:rPr>
                <w:rFonts w:eastAsia="Times New Roman"/>
                <w:sz w:val="22"/>
                <w:szCs w:val="22"/>
                <w:lang w:val="ky-KG"/>
              </w:rPr>
            </w:pPr>
            <w:r>
              <w:rPr>
                <w:rFonts w:eastAsia="Times New Roman"/>
                <w:sz w:val="22"/>
                <w:szCs w:val="22"/>
                <w:lang w:val="ky-KG"/>
              </w:rPr>
              <w:t xml:space="preserve">Батарейкалар, сымап камтыган жабдыктар, электрондук жана электрдик жабдуулар сыяктуу кооптуу </w:t>
            </w:r>
            <w:r w:rsidR="0036636F">
              <w:rPr>
                <w:rFonts w:eastAsia="Times New Roman"/>
                <w:sz w:val="22"/>
                <w:szCs w:val="22"/>
                <w:lang w:val="ky-KG"/>
              </w:rPr>
              <w:t>тиричилик калдыктар</w:t>
            </w:r>
            <w:r>
              <w:rPr>
                <w:rFonts w:eastAsia="Times New Roman"/>
                <w:sz w:val="22"/>
                <w:szCs w:val="22"/>
                <w:lang w:val="ky-KG"/>
              </w:rPr>
              <w:t>ы</w:t>
            </w:r>
            <w:r w:rsidR="0036636F">
              <w:rPr>
                <w:rFonts w:eastAsia="Times New Roman"/>
                <w:sz w:val="22"/>
                <w:szCs w:val="22"/>
                <w:lang w:val="ky-KG"/>
              </w:rPr>
              <w:t>н</w:t>
            </w:r>
            <w:r>
              <w:rPr>
                <w:rFonts w:eastAsia="Times New Roman"/>
                <w:sz w:val="22"/>
                <w:szCs w:val="22"/>
                <w:lang w:val="ky-KG"/>
              </w:rPr>
              <w:t xml:space="preserve"> чогултуу пункттары түзүлдү</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Э</w:t>
            </w:r>
            <w:r w:rsidR="007C7053">
              <w:rPr>
                <w:color w:val="000000"/>
                <w:sz w:val="20"/>
                <w:szCs w:val="20"/>
                <w:lang w:val="ky-KG"/>
              </w:rPr>
              <w:t>М</w:t>
            </w:r>
            <w:r w:rsidR="007C7053">
              <w:rPr>
                <w:color w:val="000000"/>
                <w:sz w:val="20"/>
                <w:szCs w:val="20"/>
              </w:rPr>
              <w:t xml:space="preserve">, </w:t>
            </w:r>
            <w:r>
              <w:rPr>
                <w:color w:val="000000"/>
                <w:sz w:val="20"/>
                <w:szCs w:val="20"/>
              </w:rPr>
              <w:t>Ф</w:t>
            </w:r>
            <w:r w:rsidR="007C7053">
              <w:rPr>
                <w:color w:val="000000"/>
                <w:sz w:val="20"/>
                <w:szCs w:val="20"/>
                <w:lang w:val="ky-KG"/>
              </w:rPr>
              <w:t>М</w:t>
            </w:r>
            <w:r w:rsidR="007C7053">
              <w:rPr>
                <w:color w:val="000000"/>
                <w:sz w:val="20"/>
                <w:szCs w:val="20"/>
              </w:rPr>
              <w:t>, ЖӨБ</w:t>
            </w:r>
          </w:p>
        </w:tc>
      </w:tr>
      <w:tr w:rsidR="0004047D" w:rsidRPr="001E43B5" w:rsidTr="0004047D">
        <w:trPr>
          <w:trHeight w:val="1058"/>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7C7053" w:rsidRDefault="0004047D" w:rsidP="007C7053">
            <w:pPr>
              <w:spacing w:after="60" w:line="276" w:lineRule="auto"/>
              <w:rPr>
                <w:rFonts w:eastAsia="Times New Roman"/>
                <w:sz w:val="22"/>
                <w:szCs w:val="22"/>
                <w:lang w:val="ky-KG"/>
              </w:rPr>
            </w:pPr>
            <w:r w:rsidRPr="001E43B5">
              <w:rPr>
                <w:rFonts w:eastAsia="Times New Roman"/>
                <w:sz w:val="22"/>
                <w:szCs w:val="22"/>
              </w:rPr>
              <w:t xml:space="preserve">3. </w:t>
            </w:r>
            <w:r w:rsidR="00721EC1">
              <w:rPr>
                <w:rFonts w:eastAsia="Times New Roman"/>
                <w:sz w:val="22"/>
                <w:szCs w:val="22"/>
                <w:lang w:val="ky-KG"/>
              </w:rPr>
              <w:t>Калдыктарды бөлүп</w:t>
            </w:r>
            <w:r w:rsidR="007C7053">
              <w:rPr>
                <w:rFonts w:eastAsia="Times New Roman"/>
                <w:sz w:val="22"/>
                <w:szCs w:val="22"/>
                <w:lang w:val="ky-KG"/>
              </w:rPr>
              <w:t xml:space="preserve"> чогултуу, сорттоо жана кайра иштетүү системасын киргизүү жана өнүктүрүү</w:t>
            </w: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7C7053" w:rsidRDefault="0004047D" w:rsidP="007C7053">
            <w:pPr>
              <w:rPr>
                <w:color w:val="000000"/>
                <w:sz w:val="22"/>
                <w:szCs w:val="22"/>
                <w:lang w:val="ky-KG"/>
              </w:rPr>
            </w:pPr>
            <w:r w:rsidRPr="007C7053">
              <w:rPr>
                <w:color w:val="000000"/>
                <w:sz w:val="22"/>
                <w:szCs w:val="22"/>
                <w:lang w:val="ky-KG"/>
              </w:rPr>
              <w:t xml:space="preserve">3.3.1. </w:t>
            </w:r>
            <w:r w:rsidR="007C7053">
              <w:rPr>
                <w:color w:val="000000"/>
                <w:sz w:val="22"/>
                <w:szCs w:val="22"/>
                <w:lang w:val="ky-KG"/>
              </w:rPr>
              <w:t>Калдыктарды башкаруу жаатындагы жаратылыш коргоо иштерин жүргүзүүгө инвестицияларды тартуу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p w:rsidR="0004047D" w:rsidRPr="007C7053" w:rsidRDefault="007C7053" w:rsidP="0004047D">
            <w:pPr>
              <w:rPr>
                <w:color w:val="000000"/>
                <w:lang w:val="ky-KG"/>
              </w:rPr>
            </w:pPr>
            <w:r>
              <w:rPr>
                <w:color w:val="000000"/>
                <w:lang w:val="ky-KG"/>
              </w:rPr>
              <w:t>дайыма</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7C7053" w:rsidRDefault="007C7053" w:rsidP="0004047D">
            <w:pPr>
              <w:spacing w:after="60" w:line="276" w:lineRule="auto"/>
              <w:rPr>
                <w:rFonts w:eastAsia="Times New Roman"/>
                <w:sz w:val="22"/>
                <w:szCs w:val="22"/>
                <w:lang w:val="ky-KG"/>
              </w:rPr>
            </w:pPr>
            <w:r>
              <w:rPr>
                <w:color w:val="000000"/>
                <w:sz w:val="22"/>
                <w:szCs w:val="22"/>
                <w:lang w:val="ky-KG"/>
              </w:rPr>
              <w:t>Калдыктарды башкаруу жаатындагы жаратылыш коргоо иштерин жүргүзүүгө финансылык жардам жөнүндө келишимдер, макулдашуулар бекитилди</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Э</w:t>
            </w:r>
            <w:r w:rsidR="007C7053">
              <w:rPr>
                <w:color w:val="000000"/>
                <w:sz w:val="20"/>
                <w:szCs w:val="20"/>
                <w:lang w:val="ky-KG"/>
              </w:rPr>
              <w:t>М</w:t>
            </w:r>
            <w:r w:rsidR="007C7053">
              <w:rPr>
                <w:color w:val="000000"/>
                <w:sz w:val="20"/>
                <w:szCs w:val="20"/>
              </w:rPr>
              <w:t xml:space="preserve">, </w:t>
            </w:r>
            <w:r>
              <w:rPr>
                <w:color w:val="000000"/>
                <w:sz w:val="20"/>
                <w:szCs w:val="20"/>
              </w:rPr>
              <w:t>Ф</w:t>
            </w:r>
            <w:r w:rsidR="007C7053">
              <w:rPr>
                <w:color w:val="000000"/>
                <w:sz w:val="20"/>
                <w:szCs w:val="20"/>
                <w:lang w:val="ky-KG"/>
              </w:rPr>
              <w:t>М</w:t>
            </w:r>
            <w:r>
              <w:rPr>
                <w:color w:val="000000"/>
                <w:sz w:val="20"/>
                <w:szCs w:val="20"/>
              </w:rPr>
              <w:t xml:space="preserve">, </w:t>
            </w:r>
            <w:r w:rsidR="00B26EAD" w:rsidRPr="00B26EAD">
              <w:rPr>
                <w:sz w:val="20"/>
                <w:szCs w:val="20"/>
                <w:lang w:val="ky-KG"/>
              </w:rPr>
              <w:t>КЧКТЧМА</w:t>
            </w:r>
            <w:r w:rsidR="007C7053">
              <w:rPr>
                <w:color w:val="000000"/>
                <w:sz w:val="20"/>
                <w:szCs w:val="20"/>
              </w:rPr>
              <w:t>, ЖӨБ</w:t>
            </w:r>
          </w:p>
        </w:tc>
      </w:tr>
      <w:tr w:rsidR="0004047D" w:rsidRPr="001E43B5" w:rsidTr="0004047D">
        <w:trPr>
          <w:trHeight w:val="136"/>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7C7053" w:rsidRDefault="0004047D" w:rsidP="007C7053">
            <w:pPr>
              <w:rPr>
                <w:color w:val="000000"/>
                <w:sz w:val="22"/>
                <w:szCs w:val="22"/>
                <w:lang w:val="ky-KG"/>
              </w:rPr>
            </w:pPr>
            <w:r>
              <w:rPr>
                <w:color w:val="000000"/>
                <w:sz w:val="22"/>
                <w:szCs w:val="22"/>
              </w:rPr>
              <w:t xml:space="preserve">3.3.2. </w:t>
            </w:r>
            <w:r w:rsidR="007C7053">
              <w:rPr>
                <w:color w:val="000000"/>
                <w:sz w:val="22"/>
                <w:szCs w:val="22"/>
                <w:lang w:val="ky-KG"/>
              </w:rPr>
              <w:t>Калдыктардын ар кандай түрлөрүн чогултуу жана кайра иштетүү боюнча мамлекеттик-жеке өнөктөштүк долбоорлорун ишке ашыруу боюнча конкурстарды уюштуруу</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2019-2023</w:t>
            </w:r>
          </w:p>
          <w:p w:rsidR="0004047D" w:rsidRPr="007C7053" w:rsidRDefault="007C7053" w:rsidP="0004047D">
            <w:pPr>
              <w:rPr>
                <w:color w:val="000000"/>
                <w:lang w:val="ky-KG"/>
              </w:rPr>
            </w:pPr>
            <w:r>
              <w:rPr>
                <w:color w:val="000000"/>
                <w:lang w:val="ky-KG"/>
              </w:rPr>
              <w:t>дайыма</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7C7053" w:rsidRDefault="007C7053" w:rsidP="0004047D">
            <w:pPr>
              <w:spacing w:after="60" w:line="276" w:lineRule="auto"/>
              <w:rPr>
                <w:rFonts w:eastAsia="Times New Roman"/>
                <w:sz w:val="22"/>
                <w:szCs w:val="22"/>
                <w:lang w:val="ky-KG"/>
              </w:rPr>
            </w:pPr>
            <w:r>
              <w:rPr>
                <w:rFonts w:eastAsia="Times New Roman"/>
                <w:sz w:val="22"/>
                <w:szCs w:val="22"/>
                <w:lang w:val="ky-KG"/>
              </w:rPr>
              <w:t xml:space="preserve">Кыргыз Республикасынын аймагында </w:t>
            </w:r>
            <w:r>
              <w:rPr>
                <w:color w:val="000000"/>
                <w:sz w:val="22"/>
                <w:szCs w:val="22"/>
                <w:lang w:val="ky-KG"/>
              </w:rPr>
              <w:t>калдыктардын ар кандай түрлөрүн чогултуу жана кайра иштетүү боюнча МЖӨ долбоорлору иштеп жатат</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Э</w:t>
            </w:r>
            <w:r w:rsidR="007C7053">
              <w:rPr>
                <w:color w:val="000000"/>
                <w:sz w:val="20"/>
                <w:szCs w:val="20"/>
                <w:lang w:val="ky-KG"/>
              </w:rPr>
              <w:t>М</w:t>
            </w:r>
            <w:r w:rsidR="007C7053">
              <w:rPr>
                <w:color w:val="000000"/>
                <w:sz w:val="20"/>
                <w:szCs w:val="20"/>
              </w:rPr>
              <w:t xml:space="preserve">, </w:t>
            </w:r>
            <w:r>
              <w:rPr>
                <w:color w:val="000000"/>
                <w:sz w:val="20"/>
                <w:szCs w:val="20"/>
              </w:rPr>
              <w:t>Ф</w:t>
            </w:r>
            <w:r w:rsidR="007C7053">
              <w:rPr>
                <w:color w:val="000000"/>
                <w:sz w:val="20"/>
                <w:szCs w:val="20"/>
                <w:lang w:val="ky-KG"/>
              </w:rPr>
              <w:t>М</w:t>
            </w:r>
            <w:r>
              <w:rPr>
                <w:color w:val="000000"/>
                <w:sz w:val="20"/>
                <w:szCs w:val="20"/>
              </w:rPr>
              <w:t xml:space="preserve">, </w:t>
            </w:r>
            <w:r w:rsidR="00B26EAD" w:rsidRPr="00B26EAD">
              <w:rPr>
                <w:sz w:val="20"/>
                <w:szCs w:val="20"/>
                <w:lang w:val="ky-KG"/>
              </w:rPr>
              <w:t>КЧКТЧМА</w:t>
            </w:r>
            <w:r w:rsidR="007C7053">
              <w:rPr>
                <w:color w:val="000000"/>
                <w:sz w:val="20"/>
                <w:szCs w:val="20"/>
              </w:rPr>
              <w:t>, ЖӨБ</w:t>
            </w:r>
          </w:p>
        </w:tc>
      </w:tr>
      <w:tr w:rsidR="0004047D" w:rsidRPr="001E43B5" w:rsidTr="0004047D">
        <w:trPr>
          <w:trHeight w:val="1327"/>
        </w:trPr>
        <w:tc>
          <w:tcPr>
            <w:tcW w:w="9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1E43B5" w:rsidRDefault="0004047D" w:rsidP="0004047D">
            <w:pPr>
              <w:spacing w:after="60" w:line="276" w:lineRule="auto"/>
              <w:rPr>
                <w:rFonts w:eastAsia="Times New Roman"/>
                <w:sz w:val="22"/>
                <w:szCs w:val="22"/>
              </w:rPr>
            </w:pPr>
          </w:p>
        </w:tc>
        <w:tc>
          <w:tcPr>
            <w:tcW w:w="1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Pr="007C7053" w:rsidRDefault="0004047D" w:rsidP="007C7053">
            <w:pPr>
              <w:rPr>
                <w:color w:val="000000"/>
                <w:sz w:val="22"/>
                <w:szCs w:val="22"/>
                <w:lang w:val="ky-KG"/>
              </w:rPr>
            </w:pPr>
            <w:r>
              <w:rPr>
                <w:color w:val="000000"/>
                <w:sz w:val="22"/>
                <w:szCs w:val="22"/>
              </w:rPr>
              <w:t>3.3.3.</w:t>
            </w:r>
            <w:r w:rsidR="007C7053">
              <w:rPr>
                <w:color w:val="000000"/>
                <w:sz w:val="22"/>
                <w:szCs w:val="22"/>
                <w:lang w:val="ky-KG"/>
              </w:rPr>
              <w:t xml:space="preserve"> Бишкек шаарына жана Ысык-Көл районунун аймагына таштандыны кайра иштетүүчү заводдорду куруу үчүн долбоордук документтерди (ТЭН, </w:t>
            </w:r>
            <w:r w:rsidR="00F756AA">
              <w:rPr>
                <w:color w:val="000000"/>
                <w:sz w:val="22"/>
                <w:szCs w:val="22"/>
                <w:lang w:val="ky-KG"/>
              </w:rPr>
              <w:t>КЧТБ) даярдоо</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rPr>
            </w:pPr>
            <w:r>
              <w:rPr>
                <w:color w:val="000000"/>
              </w:rPr>
              <w:t>2020-2023</w:t>
            </w:r>
          </w:p>
        </w:tc>
        <w:tc>
          <w:tcPr>
            <w:tcW w:w="1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047D" w:rsidRPr="00F756AA" w:rsidRDefault="00F756AA" w:rsidP="0004047D">
            <w:pPr>
              <w:spacing w:after="60" w:line="276" w:lineRule="auto"/>
              <w:rPr>
                <w:rFonts w:eastAsia="Times New Roman"/>
                <w:sz w:val="22"/>
                <w:szCs w:val="22"/>
                <w:lang w:val="ky-KG"/>
              </w:rPr>
            </w:pPr>
            <w:r>
              <w:rPr>
                <w:rFonts w:eastAsia="Times New Roman"/>
                <w:sz w:val="22"/>
                <w:szCs w:val="22"/>
                <w:lang w:val="ky-KG"/>
              </w:rPr>
              <w:t>Долбоордук документтердин пакетинде бардык зарыл макулдашуулар жана уруксат берүүлөр бар.</w:t>
            </w:r>
          </w:p>
        </w:tc>
        <w:tc>
          <w:tcPr>
            <w:tcW w:w="7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047D" w:rsidRDefault="0004047D" w:rsidP="0004047D">
            <w:pPr>
              <w:rPr>
                <w:color w:val="000000"/>
                <w:sz w:val="20"/>
                <w:szCs w:val="20"/>
              </w:rPr>
            </w:pPr>
            <w:r>
              <w:rPr>
                <w:color w:val="000000"/>
                <w:sz w:val="20"/>
                <w:szCs w:val="20"/>
              </w:rPr>
              <w:t>Э</w:t>
            </w:r>
            <w:r w:rsidR="00F756AA">
              <w:rPr>
                <w:color w:val="000000"/>
                <w:sz w:val="20"/>
                <w:szCs w:val="20"/>
                <w:lang w:val="ky-KG"/>
              </w:rPr>
              <w:t>М</w:t>
            </w:r>
            <w:r>
              <w:rPr>
                <w:color w:val="000000"/>
                <w:sz w:val="20"/>
                <w:szCs w:val="20"/>
              </w:rPr>
              <w:t xml:space="preserve">, </w:t>
            </w:r>
            <w:r w:rsidR="00B26EAD" w:rsidRPr="00B26EAD">
              <w:rPr>
                <w:sz w:val="20"/>
                <w:szCs w:val="20"/>
                <w:lang w:val="ky-KG"/>
              </w:rPr>
              <w:t>КЧКТЧМА</w:t>
            </w:r>
            <w:r w:rsidR="00F756AA">
              <w:rPr>
                <w:color w:val="000000"/>
                <w:sz w:val="20"/>
                <w:szCs w:val="20"/>
              </w:rPr>
              <w:t>, ЖӨБ</w:t>
            </w:r>
          </w:p>
        </w:tc>
      </w:tr>
    </w:tbl>
    <w:p w:rsidR="0004047D" w:rsidRDefault="0004047D" w:rsidP="0004047D">
      <w:pPr>
        <w:sectPr w:rsidR="0004047D" w:rsidSect="0004047D">
          <w:pgSz w:w="16838" w:h="11906" w:orient="landscape"/>
          <w:pgMar w:top="1701" w:right="1134" w:bottom="850" w:left="1134" w:header="708" w:footer="708" w:gutter="0"/>
          <w:cols w:space="708"/>
          <w:docGrid w:linePitch="360"/>
        </w:sectPr>
      </w:pPr>
    </w:p>
    <w:p w:rsidR="00F756AA" w:rsidRDefault="00F756AA" w:rsidP="00F756AA">
      <w:pPr>
        <w:ind w:left="10348"/>
        <w:rPr>
          <w:lang w:val="ky-KG"/>
        </w:rPr>
      </w:pPr>
      <w:r>
        <w:rPr>
          <w:lang w:val="ky-KG"/>
        </w:rPr>
        <w:lastRenderedPageBreak/>
        <w:t xml:space="preserve">2019-2023-жылдарга </w:t>
      </w:r>
      <w:r w:rsidRPr="00E56DB1">
        <w:rPr>
          <w:lang w:val="ky-KG"/>
        </w:rPr>
        <w:t>калдыктарды жана кайра пайдаланылуучу ресурстарды туруктуу башкаруу боюнча мамлекеттик программа</w:t>
      </w:r>
      <w:r>
        <w:rPr>
          <w:lang w:val="ky-KG"/>
        </w:rPr>
        <w:t>га</w:t>
      </w:r>
    </w:p>
    <w:p w:rsidR="00F756AA" w:rsidRDefault="00F756AA" w:rsidP="00F756AA">
      <w:pPr>
        <w:ind w:left="10348"/>
        <w:rPr>
          <w:sz w:val="28"/>
          <w:szCs w:val="28"/>
          <w:lang w:val="ky-KG"/>
        </w:rPr>
      </w:pPr>
      <w:r>
        <w:rPr>
          <w:lang w:val="ky-KG"/>
        </w:rPr>
        <w:t>3-тиркеме</w:t>
      </w:r>
      <w:r>
        <w:rPr>
          <w:sz w:val="28"/>
          <w:szCs w:val="28"/>
          <w:lang w:val="ky-KG"/>
        </w:rPr>
        <w:t xml:space="preserve"> </w:t>
      </w:r>
    </w:p>
    <w:p w:rsidR="00F756AA" w:rsidRPr="00D81D79" w:rsidRDefault="00F756AA" w:rsidP="00F756AA">
      <w:pPr>
        <w:ind w:left="10348"/>
        <w:rPr>
          <w:lang w:val="ky-KG"/>
        </w:rPr>
      </w:pPr>
    </w:p>
    <w:p w:rsidR="00F756AA" w:rsidRPr="00D81D79" w:rsidRDefault="00F756AA" w:rsidP="00F756AA">
      <w:pPr>
        <w:jc w:val="center"/>
        <w:rPr>
          <w:b/>
          <w:lang w:val="ky-KG"/>
        </w:rPr>
      </w:pPr>
      <w:r w:rsidRPr="00E56DB1">
        <w:rPr>
          <w:b/>
          <w:sz w:val="28"/>
          <w:szCs w:val="28"/>
          <w:lang w:val="ky-KG"/>
        </w:rPr>
        <w:t>2019-2023-жылдарга калдыктарды жана кайра пайдаланылуучу ресурстарды туруктуу башкаруу боюнча мамлекеттик программаны  ишке ашыруу боюнча чаралар планы</w:t>
      </w:r>
      <w:r>
        <w:rPr>
          <w:b/>
          <w:sz w:val="28"/>
          <w:szCs w:val="28"/>
          <w:lang w:val="ky-KG"/>
        </w:rPr>
        <w:t>н аткаруу отчетун берүү боюнча форма</w:t>
      </w:r>
    </w:p>
    <w:p w:rsidR="0004047D" w:rsidRPr="00F756AA" w:rsidRDefault="0004047D" w:rsidP="0004047D">
      <w:pPr>
        <w:ind w:left="142" w:firstLine="720"/>
        <w:jc w:val="center"/>
        <w:rPr>
          <w:b/>
          <w:sz w:val="28"/>
          <w:szCs w:val="28"/>
          <w:lang w:val="ky-KG"/>
        </w:rPr>
      </w:pPr>
    </w:p>
    <w:p w:rsidR="00F756AA" w:rsidRDefault="00F756AA" w:rsidP="0004047D">
      <w:pPr>
        <w:jc w:val="both"/>
        <w:rPr>
          <w:sz w:val="28"/>
          <w:szCs w:val="28"/>
        </w:rPr>
      </w:pPr>
      <w:r>
        <w:rPr>
          <w:sz w:val="28"/>
          <w:szCs w:val="28"/>
          <w:lang w:val="ky-KG"/>
        </w:rPr>
        <w:t xml:space="preserve">Аткарууга жооптуу ведомствонун аталышы (министрликтин, ведомствонун, органдын, ЖӨБдүн аталышы) </w:t>
      </w:r>
    </w:p>
    <w:p w:rsidR="00F756AA" w:rsidRDefault="00F756AA" w:rsidP="0004047D">
      <w:pPr>
        <w:jc w:val="both"/>
        <w:rPr>
          <w:sz w:val="28"/>
          <w:szCs w:val="28"/>
        </w:rPr>
      </w:pPr>
      <w:r>
        <w:rPr>
          <w:sz w:val="28"/>
          <w:szCs w:val="28"/>
          <w:lang w:val="ky-KG"/>
        </w:rPr>
        <w:t xml:space="preserve">Отчет берүү мезгили (күнү, айы, жылы) </w:t>
      </w:r>
    </w:p>
    <w:p w:rsidR="00F756AA" w:rsidRDefault="00F756AA" w:rsidP="0004047D">
      <w:pPr>
        <w:jc w:val="both"/>
        <w:rPr>
          <w:sz w:val="28"/>
          <w:szCs w:val="28"/>
        </w:rPr>
      </w:pPr>
      <w:r>
        <w:rPr>
          <w:sz w:val="28"/>
          <w:szCs w:val="28"/>
          <w:lang w:val="ky-KG"/>
        </w:rPr>
        <w:t xml:space="preserve">Ыйгарым укуктуу адамдын аты-жөнү </w:t>
      </w:r>
    </w:p>
    <w:p w:rsidR="0004047D" w:rsidRPr="00432819" w:rsidRDefault="00F756AA" w:rsidP="0004047D">
      <w:pPr>
        <w:jc w:val="both"/>
        <w:rPr>
          <w:sz w:val="28"/>
          <w:szCs w:val="28"/>
        </w:rPr>
      </w:pPr>
      <w:proofErr w:type="spellStart"/>
      <w:r>
        <w:rPr>
          <w:sz w:val="28"/>
          <w:szCs w:val="28"/>
        </w:rPr>
        <w:t>Байланыш</w:t>
      </w:r>
      <w:proofErr w:type="spellEnd"/>
      <w:r>
        <w:rPr>
          <w:sz w:val="28"/>
          <w:szCs w:val="28"/>
        </w:rPr>
        <w:t xml:space="preserve"> </w:t>
      </w:r>
      <w:proofErr w:type="spellStart"/>
      <w:r>
        <w:rPr>
          <w:sz w:val="28"/>
          <w:szCs w:val="28"/>
        </w:rPr>
        <w:t>маалыматтары</w:t>
      </w:r>
      <w:proofErr w:type="spellEnd"/>
      <w:r w:rsidR="0004047D" w:rsidRPr="00432819">
        <w:rPr>
          <w:sz w:val="28"/>
          <w:szCs w:val="28"/>
        </w:rPr>
        <w:t xml:space="preserve">: </w:t>
      </w:r>
    </w:p>
    <w:p w:rsidR="0004047D" w:rsidRPr="00432819" w:rsidRDefault="00F756AA" w:rsidP="0004047D">
      <w:pPr>
        <w:jc w:val="both"/>
        <w:rPr>
          <w:sz w:val="28"/>
          <w:szCs w:val="28"/>
        </w:rPr>
      </w:pPr>
      <w:r>
        <w:rPr>
          <w:sz w:val="28"/>
          <w:szCs w:val="28"/>
          <w:lang w:val="ky-KG"/>
        </w:rPr>
        <w:t xml:space="preserve">Программада каралган кыска мөөнөттүү же орто мөөнөттүү чаралар: </w:t>
      </w:r>
      <w:r>
        <w:rPr>
          <w:i/>
          <w:sz w:val="28"/>
          <w:szCs w:val="28"/>
          <w:lang w:val="ky-KG"/>
        </w:rPr>
        <w:t xml:space="preserve">(иш-чаралардын пункттарын көрсөткүлө) </w:t>
      </w:r>
    </w:p>
    <w:tbl>
      <w:tblPr>
        <w:tblW w:w="154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885"/>
        <w:gridCol w:w="4111"/>
        <w:gridCol w:w="2126"/>
        <w:gridCol w:w="3827"/>
      </w:tblGrid>
      <w:tr w:rsidR="0004047D" w:rsidRPr="0028119A" w:rsidTr="0004047D">
        <w:tc>
          <w:tcPr>
            <w:tcW w:w="540" w:type="dxa"/>
          </w:tcPr>
          <w:p w:rsidR="0004047D" w:rsidRPr="0028119A" w:rsidRDefault="0004047D" w:rsidP="0004047D">
            <w:pPr>
              <w:widowControl w:val="0"/>
              <w:ind w:left="-534" w:firstLine="534"/>
              <w:jc w:val="center"/>
              <w:rPr>
                <w:b/>
              </w:rPr>
            </w:pPr>
            <w:r w:rsidRPr="0028119A">
              <w:rPr>
                <w:b/>
              </w:rPr>
              <w:t>№</w:t>
            </w:r>
          </w:p>
        </w:tc>
        <w:tc>
          <w:tcPr>
            <w:tcW w:w="4885" w:type="dxa"/>
          </w:tcPr>
          <w:p w:rsidR="0004047D" w:rsidRPr="00F756AA" w:rsidRDefault="00F756AA" w:rsidP="0004047D">
            <w:pPr>
              <w:widowControl w:val="0"/>
              <w:jc w:val="center"/>
              <w:rPr>
                <w:b/>
                <w:lang w:val="ky-KG"/>
              </w:rPr>
            </w:pPr>
            <w:proofErr w:type="spellStart"/>
            <w:r>
              <w:rPr>
                <w:b/>
              </w:rPr>
              <w:t>Иш</w:t>
            </w:r>
            <w:proofErr w:type="spellEnd"/>
            <w:r>
              <w:rPr>
                <w:b/>
                <w:lang w:val="ky-KG"/>
              </w:rPr>
              <w:t>-чаралар</w:t>
            </w:r>
          </w:p>
        </w:tc>
        <w:tc>
          <w:tcPr>
            <w:tcW w:w="4111" w:type="dxa"/>
          </w:tcPr>
          <w:p w:rsidR="0004047D" w:rsidRPr="0028119A" w:rsidRDefault="001903DC" w:rsidP="0004047D">
            <w:pPr>
              <w:widowControl w:val="0"/>
              <w:jc w:val="center"/>
              <w:rPr>
                <w:b/>
              </w:rPr>
            </w:pPr>
            <w:proofErr w:type="spellStart"/>
            <w:r>
              <w:rPr>
                <w:b/>
              </w:rPr>
              <w:t>А</w:t>
            </w:r>
            <w:r w:rsidR="00F756AA">
              <w:rPr>
                <w:b/>
              </w:rPr>
              <w:t>ралык</w:t>
            </w:r>
            <w:proofErr w:type="spellEnd"/>
            <w:r>
              <w:rPr>
                <w:b/>
                <w:lang w:val="ky-KG"/>
              </w:rPr>
              <w:t>тык</w:t>
            </w:r>
            <w:r w:rsidR="00F756AA">
              <w:rPr>
                <w:b/>
              </w:rPr>
              <w:t xml:space="preserve"> </w:t>
            </w:r>
            <w:proofErr w:type="spellStart"/>
            <w:r w:rsidR="00F756AA">
              <w:rPr>
                <w:b/>
              </w:rPr>
              <w:t>жыйынтыктар</w:t>
            </w:r>
            <w:proofErr w:type="spellEnd"/>
          </w:p>
        </w:tc>
        <w:tc>
          <w:tcPr>
            <w:tcW w:w="2126" w:type="dxa"/>
          </w:tcPr>
          <w:p w:rsidR="0004047D" w:rsidRPr="0028119A" w:rsidRDefault="00F756AA" w:rsidP="0004047D">
            <w:pPr>
              <w:widowControl w:val="0"/>
              <w:jc w:val="center"/>
              <w:rPr>
                <w:b/>
              </w:rPr>
            </w:pPr>
            <w:r>
              <w:rPr>
                <w:b/>
                <w:lang w:val="ky-KG"/>
              </w:rPr>
              <w:t>Аткарбоонун (же бөлүгүн аткаруунун) себептери</w:t>
            </w:r>
          </w:p>
        </w:tc>
        <w:tc>
          <w:tcPr>
            <w:tcW w:w="3827" w:type="dxa"/>
          </w:tcPr>
          <w:p w:rsidR="0004047D" w:rsidRPr="00F756AA" w:rsidRDefault="00F756AA" w:rsidP="0004047D">
            <w:pPr>
              <w:widowControl w:val="0"/>
              <w:jc w:val="center"/>
              <w:rPr>
                <w:b/>
                <w:lang w:val="ky-KG"/>
              </w:rPr>
            </w:pPr>
            <w:r>
              <w:rPr>
                <w:b/>
                <w:lang w:val="ky-KG"/>
              </w:rPr>
              <w:t>Чараларды ишке ашыруу боюнча кийинки иш-аракеттер</w:t>
            </w:r>
          </w:p>
        </w:tc>
      </w:tr>
      <w:tr w:rsidR="0004047D" w:rsidRPr="0028119A" w:rsidTr="0004047D">
        <w:tc>
          <w:tcPr>
            <w:tcW w:w="540" w:type="dxa"/>
          </w:tcPr>
          <w:p w:rsidR="0004047D" w:rsidRPr="0028119A" w:rsidRDefault="0004047D" w:rsidP="0004047D">
            <w:pPr>
              <w:pStyle w:val="13"/>
              <w:widowControl w:val="0"/>
              <w:numPr>
                <w:ilvl w:val="0"/>
                <w:numId w:val="26"/>
              </w:numPr>
              <w:jc w:val="center"/>
              <w:rPr>
                <w:rFonts w:ascii="Times New Roman" w:hAnsi="Times New Roman"/>
                <w:b/>
                <w:lang w:val="ru-RU"/>
              </w:rPr>
            </w:pPr>
          </w:p>
        </w:tc>
        <w:tc>
          <w:tcPr>
            <w:tcW w:w="4885" w:type="dxa"/>
          </w:tcPr>
          <w:p w:rsidR="0004047D" w:rsidRPr="0028119A" w:rsidRDefault="0004047D" w:rsidP="0004047D">
            <w:pPr>
              <w:pStyle w:val="13"/>
              <w:widowControl w:val="0"/>
              <w:numPr>
                <w:ilvl w:val="0"/>
                <w:numId w:val="26"/>
              </w:numPr>
              <w:jc w:val="center"/>
              <w:rPr>
                <w:rFonts w:ascii="Times New Roman" w:hAnsi="Times New Roman"/>
                <w:b/>
                <w:lang w:val="ru-RU"/>
              </w:rPr>
            </w:pPr>
          </w:p>
        </w:tc>
        <w:tc>
          <w:tcPr>
            <w:tcW w:w="4111" w:type="dxa"/>
          </w:tcPr>
          <w:p w:rsidR="0004047D" w:rsidRPr="0028119A" w:rsidRDefault="0004047D" w:rsidP="0004047D">
            <w:pPr>
              <w:pStyle w:val="13"/>
              <w:widowControl w:val="0"/>
              <w:numPr>
                <w:ilvl w:val="0"/>
                <w:numId w:val="26"/>
              </w:numPr>
              <w:jc w:val="center"/>
              <w:rPr>
                <w:rFonts w:ascii="Times New Roman" w:hAnsi="Times New Roman"/>
                <w:b/>
                <w:lang w:val="ru-RU"/>
              </w:rPr>
            </w:pPr>
          </w:p>
        </w:tc>
        <w:tc>
          <w:tcPr>
            <w:tcW w:w="2126" w:type="dxa"/>
          </w:tcPr>
          <w:p w:rsidR="0004047D" w:rsidRPr="0028119A" w:rsidRDefault="0004047D" w:rsidP="0004047D">
            <w:pPr>
              <w:pStyle w:val="13"/>
              <w:widowControl w:val="0"/>
              <w:numPr>
                <w:ilvl w:val="0"/>
                <w:numId w:val="26"/>
              </w:numPr>
              <w:jc w:val="center"/>
              <w:rPr>
                <w:rFonts w:ascii="Times New Roman" w:hAnsi="Times New Roman"/>
                <w:b/>
                <w:lang w:val="ru-RU"/>
              </w:rPr>
            </w:pPr>
          </w:p>
        </w:tc>
        <w:tc>
          <w:tcPr>
            <w:tcW w:w="3827" w:type="dxa"/>
          </w:tcPr>
          <w:p w:rsidR="0004047D" w:rsidRPr="0028119A" w:rsidRDefault="0004047D" w:rsidP="0004047D">
            <w:pPr>
              <w:pStyle w:val="13"/>
              <w:widowControl w:val="0"/>
              <w:numPr>
                <w:ilvl w:val="0"/>
                <w:numId w:val="26"/>
              </w:numPr>
              <w:jc w:val="center"/>
              <w:rPr>
                <w:rFonts w:ascii="Times New Roman" w:hAnsi="Times New Roman"/>
                <w:b/>
                <w:lang w:val="ru-RU"/>
              </w:rPr>
            </w:pPr>
          </w:p>
        </w:tc>
      </w:tr>
    </w:tbl>
    <w:p w:rsidR="0004047D" w:rsidRDefault="0004047D" w:rsidP="0004047D">
      <w:pPr>
        <w:shd w:val="clear" w:color="auto" w:fill="FFFFFF"/>
        <w:spacing w:after="150"/>
        <w:jc w:val="center"/>
        <w:rPr>
          <w:rFonts w:ascii="Arial" w:eastAsia="Times New Roman" w:hAnsi="Arial" w:cs="Arial"/>
          <w:color w:val="333333"/>
          <w:sz w:val="20"/>
          <w:szCs w:val="20"/>
        </w:rPr>
      </w:pPr>
    </w:p>
    <w:sectPr w:rsidR="0004047D" w:rsidSect="0004047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3D" w:rsidRDefault="0053473D" w:rsidP="00BC0A7E">
      <w:r>
        <w:separator/>
      </w:r>
    </w:p>
  </w:endnote>
  <w:endnote w:type="continuationSeparator" w:id="0">
    <w:p w:rsidR="0053473D" w:rsidRDefault="0053473D" w:rsidP="00B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E5" w:rsidRDefault="004954E5" w:rsidP="00613D69">
    <w:pPr>
      <w:pStyle w:val="aa"/>
    </w:pPr>
  </w:p>
  <w:p w:rsidR="004954E5" w:rsidRPr="004D5AA4" w:rsidRDefault="004954E5" w:rsidP="00613D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3D" w:rsidRDefault="0053473D" w:rsidP="00BC0A7E">
      <w:r>
        <w:separator/>
      </w:r>
    </w:p>
  </w:footnote>
  <w:footnote w:type="continuationSeparator" w:id="0">
    <w:p w:rsidR="0053473D" w:rsidRDefault="0053473D" w:rsidP="00BC0A7E">
      <w:r>
        <w:continuationSeparator/>
      </w:r>
    </w:p>
  </w:footnote>
  <w:footnote w:id="1">
    <w:p w:rsidR="004954E5" w:rsidRPr="00E07305" w:rsidRDefault="004954E5">
      <w:pPr>
        <w:pStyle w:val="af2"/>
        <w:rPr>
          <w:lang w:val="ky-KG"/>
        </w:rPr>
      </w:pPr>
      <w:r>
        <w:rPr>
          <w:rStyle w:val="af4"/>
        </w:rPr>
        <w:footnoteRef/>
      </w:r>
      <w:r>
        <w:t xml:space="preserve"> </w:t>
      </w:r>
      <w:r>
        <w:rPr>
          <w:lang w:val="ky-KG"/>
        </w:rPr>
        <w:t>Кыргыз Республикасынын Улуттук коопсуздук концепциясы (КР Президентинин 2012-жылдын 9-июнундагы  № 120 Жарлыгы менен бекитилген)</w:t>
      </w:r>
    </w:p>
  </w:footnote>
  <w:footnote w:id="2">
    <w:p w:rsidR="004954E5" w:rsidRPr="00E07305" w:rsidRDefault="004954E5">
      <w:pPr>
        <w:pStyle w:val="af2"/>
        <w:rPr>
          <w:lang w:val="ky-KG"/>
        </w:rPr>
      </w:pPr>
      <w:r>
        <w:rPr>
          <w:rStyle w:val="af4"/>
        </w:rPr>
        <w:footnoteRef/>
      </w:r>
      <w:r>
        <w:t xml:space="preserve"> </w:t>
      </w:r>
      <w:r>
        <w:rPr>
          <w:lang w:val="ky-KG"/>
        </w:rPr>
        <w:t>КР Президентинин 2007-жылдын 23-ноябрындагы  № 506 Жарлыгы менен бекитилген</w:t>
      </w:r>
    </w:p>
  </w:footnote>
  <w:footnote w:id="3">
    <w:p w:rsidR="004954E5" w:rsidRPr="00AB4BC4" w:rsidRDefault="004954E5">
      <w:pPr>
        <w:pStyle w:val="af2"/>
        <w:rPr>
          <w:lang w:val="ky-KG"/>
        </w:rPr>
      </w:pPr>
      <w:r>
        <w:rPr>
          <w:rStyle w:val="af4"/>
        </w:rPr>
        <w:footnoteRef/>
      </w:r>
      <w:r>
        <w:t xml:space="preserve"> </w:t>
      </w:r>
      <w:r>
        <w:rPr>
          <w:lang w:val="ky-KG"/>
        </w:rPr>
        <w:t>Кыргыз Республикасынын Жогорку Кеңешинин 2018-жылдын 20-апрелиндеги “ 2377-</w:t>
      </w:r>
      <w:r>
        <w:rPr>
          <w:lang w:val="en-US"/>
        </w:rPr>
        <w:t>VI</w:t>
      </w:r>
      <w:r>
        <w:rPr>
          <w:lang w:val="ky-KG"/>
        </w:rPr>
        <w:t xml:space="preserve"> токтому менен бекитилген</w:t>
      </w:r>
    </w:p>
  </w:footnote>
  <w:footnote w:id="4">
    <w:p w:rsidR="004954E5" w:rsidRPr="00033369" w:rsidRDefault="004954E5">
      <w:pPr>
        <w:pStyle w:val="af2"/>
        <w:rPr>
          <w:lang w:val="ky-KG"/>
        </w:rPr>
      </w:pPr>
      <w:r>
        <w:rPr>
          <w:rStyle w:val="af4"/>
        </w:rPr>
        <w:footnoteRef/>
      </w:r>
      <w:r w:rsidRPr="00B7202A">
        <w:rPr>
          <w:lang w:val="ky-KG"/>
        </w:rPr>
        <w:t xml:space="preserve"> </w:t>
      </w:r>
      <w:r>
        <w:rPr>
          <w:lang w:val="ky-KG"/>
        </w:rPr>
        <w:t>КЧКТЧМА менен ЭТКМИнин 2018-жылдагы биргелешкен иши</w:t>
      </w:r>
    </w:p>
  </w:footnote>
  <w:footnote w:id="5">
    <w:p w:rsidR="004954E5" w:rsidRPr="005A3BFF" w:rsidRDefault="004954E5" w:rsidP="001E0206">
      <w:pPr>
        <w:pStyle w:val="af2"/>
        <w:rPr>
          <w:lang w:val="ky-KG"/>
        </w:rPr>
      </w:pPr>
      <w:r>
        <w:rPr>
          <w:rStyle w:val="af4"/>
        </w:rPr>
        <w:footnoteRef/>
      </w:r>
      <w:r w:rsidRPr="005A3BFF">
        <w:rPr>
          <w:lang w:val="ky-KG"/>
        </w:rPr>
        <w:t xml:space="preserve"> GCP/RER/035/TUR</w:t>
      </w:r>
    </w:p>
    <w:p w:rsidR="004954E5" w:rsidRPr="001E0206" w:rsidRDefault="004954E5">
      <w:pPr>
        <w:pStyle w:val="af2"/>
        <w:rPr>
          <w:lang w:val="ky-KG"/>
        </w:rPr>
      </w:pPr>
    </w:p>
  </w:footnote>
  <w:footnote w:id="6">
    <w:p w:rsidR="004954E5" w:rsidRPr="00D46BE1" w:rsidRDefault="004954E5" w:rsidP="00D46BE1">
      <w:pPr>
        <w:pStyle w:val="af2"/>
        <w:jc w:val="both"/>
        <w:rPr>
          <w:lang w:val="ky-KG"/>
        </w:rPr>
      </w:pPr>
      <w:r>
        <w:rPr>
          <w:rStyle w:val="af4"/>
        </w:rPr>
        <w:footnoteRef/>
      </w:r>
      <w:r w:rsidRPr="00D46BE1">
        <w:rPr>
          <w:lang w:val="ky-KG"/>
        </w:rPr>
        <w:t xml:space="preserve"> </w:t>
      </w:r>
      <w:r>
        <w:rPr>
          <w:lang w:val="ky-KG"/>
        </w:rPr>
        <w:t>Кыргыз Республикасынын 1999-жылдын 16-июнундагы № 53 “Курчап турган чөйрөнү коргоо жөнүндө” Мыйзамы (25.07.2016-жылга карата өзгөртүүлөрү жана толуктоолору менен). Жарыяланган: “Эркин Тоо” 1999-жылдын 7-июлундагы № 54-55; “Кыргыз Республикасынын Жогорку Кеңешинин Жарчысы” 1999-ж., № 11, 452-б.</w:t>
      </w:r>
    </w:p>
  </w:footnote>
  <w:footnote w:id="7">
    <w:p w:rsidR="004954E5" w:rsidRPr="000A0C63" w:rsidRDefault="004954E5" w:rsidP="000A0C63">
      <w:pPr>
        <w:pStyle w:val="af2"/>
        <w:jc w:val="both"/>
        <w:rPr>
          <w:lang w:val="ky-KG"/>
        </w:rPr>
      </w:pPr>
      <w:r>
        <w:rPr>
          <w:rStyle w:val="af4"/>
        </w:rPr>
        <w:footnoteRef/>
      </w:r>
      <w:r w:rsidRPr="000A0C63">
        <w:rPr>
          <w:lang w:val="ky-KG"/>
        </w:rPr>
        <w:t xml:space="preserve"> </w:t>
      </w:r>
      <w:r>
        <w:rPr>
          <w:lang w:val="ky-KG"/>
        </w:rPr>
        <w:t>Кыргыз Республикасынын 2001-жылдын 13-ноябрындагы № 89 “Өндүрүш жана керектөө калдыктары жөнүндө” Мыйзамы 2001-жылдын 21-ноябрындагы № 83 “Эркин Тоо” гезитинде; Кыргыз Республикасынын Жогорку Кеңешинин Жарчысы, 2001-ж., № 10, 370-б.</w:t>
      </w:r>
    </w:p>
  </w:footnote>
  <w:footnote w:id="8">
    <w:p w:rsidR="004954E5" w:rsidRPr="00F54B5A" w:rsidRDefault="004954E5" w:rsidP="00F54B5A">
      <w:pPr>
        <w:pStyle w:val="af2"/>
        <w:jc w:val="both"/>
        <w:rPr>
          <w:lang w:val="ky-KG"/>
        </w:rPr>
      </w:pPr>
      <w:r>
        <w:rPr>
          <w:rStyle w:val="af4"/>
        </w:rPr>
        <w:footnoteRef/>
      </w:r>
      <w:r w:rsidRPr="00F54B5A">
        <w:rPr>
          <w:lang w:val="ky-KG"/>
        </w:rPr>
        <w:t xml:space="preserve"> </w:t>
      </w:r>
      <w:r>
        <w:rPr>
          <w:lang w:val="ky-KG"/>
        </w:rPr>
        <w:t>Кыргыз Республикасынын 2009-жылдын 8-майындагы № 151 “Кыргыз Республикасында экологиялык коопсуздукту камсыздоо боюнча техникалык регламент” Мыйзамы (01.03.2012-ж. карата өзгөртүүлөрү жана толуктоолору менен). 2009-жылдын 15-майындагы № 36-37 “Эркин-Тоо” гезитине жарыяланган; Кыргыз Республикасынын Жогорку Кеңешинин Жарчысы, 2009-ж., № 5, 468-б.</w:t>
      </w:r>
    </w:p>
  </w:footnote>
  <w:footnote w:id="9">
    <w:p w:rsidR="004954E5" w:rsidRPr="00996A88" w:rsidRDefault="004954E5" w:rsidP="00D20C6C">
      <w:pPr>
        <w:pStyle w:val="af2"/>
        <w:jc w:val="both"/>
        <w:rPr>
          <w:lang w:val="ky-KG"/>
        </w:rPr>
      </w:pPr>
      <w:r>
        <w:rPr>
          <w:rStyle w:val="af4"/>
        </w:rPr>
        <w:footnoteRef/>
      </w:r>
      <w:r w:rsidRPr="00D20C6C">
        <w:rPr>
          <w:lang w:val="ky-KG"/>
        </w:rPr>
        <w:t xml:space="preserve"> </w:t>
      </w:r>
      <w:r>
        <w:rPr>
          <w:lang w:val="ky-KG"/>
        </w:rPr>
        <w:t>Кыргыз Республикасынын 2013-жылдын 19-октябрындагы № 195 “Кыргыз Республикасындагы лицензиялык уруксат берүү системасы жөнүндө” Мыйзамы (28.06.2016-жылга карата өзгөртүүлөрү жана толуктоолору менен). 2013-жылдын 29-октябрындагы № 87 “Эркин-Тоо” гезитине жарыяланган; Кыргыз Республикасынын Жогорку Кеңешинин Жарчысы, 2013-ж., № 9, 990-б.</w:t>
      </w:r>
    </w:p>
  </w:footnote>
  <w:footnote w:id="10">
    <w:p w:rsidR="004954E5" w:rsidRPr="00302F7E" w:rsidRDefault="004954E5">
      <w:pPr>
        <w:pStyle w:val="af2"/>
        <w:rPr>
          <w:lang w:val="ky-KG"/>
        </w:rPr>
      </w:pPr>
      <w:r>
        <w:rPr>
          <w:rStyle w:val="af4"/>
        </w:rPr>
        <w:footnoteRef/>
      </w:r>
      <w:r w:rsidRPr="00302F7E">
        <w:rPr>
          <w:lang w:val="ky-KG"/>
        </w:rPr>
        <w:t xml:space="preserve"> </w:t>
      </w:r>
      <w:r>
        <w:rPr>
          <w:lang w:val="ky-KG"/>
        </w:rPr>
        <w:t>Кыргыз Республикасынын Өкмөтүнүн 2002-жылдын 31-майындагы № 260 токтому менен бекитилген</w:t>
      </w:r>
    </w:p>
  </w:footnote>
  <w:footnote w:id="11">
    <w:p w:rsidR="004954E5" w:rsidRPr="00247D2B" w:rsidRDefault="004954E5">
      <w:pPr>
        <w:pStyle w:val="af2"/>
        <w:rPr>
          <w:lang w:val="ky-KG"/>
        </w:rPr>
      </w:pPr>
      <w:r>
        <w:rPr>
          <w:rStyle w:val="af4"/>
        </w:rPr>
        <w:footnoteRef/>
      </w:r>
      <w:r w:rsidRPr="00247D2B">
        <w:rPr>
          <w:lang w:val="ky-KG"/>
        </w:rPr>
        <w:t xml:space="preserve"> </w:t>
      </w:r>
      <w:r>
        <w:rPr>
          <w:lang w:val="ky-KG"/>
        </w:rPr>
        <w:t>“Өндүрүш жана керектөө калдыктары жөнүндө” КР Мыйзамындагы “кооптуу калдыктар” түшүнүгүнө ылайык</w:t>
      </w:r>
    </w:p>
  </w:footnote>
  <w:footnote w:id="12">
    <w:p w:rsidR="004954E5" w:rsidRPr="005A3BFF" w:rsidRDefault="004954E5" w:rsidP="005A3BFF">
      <w:pPr>
        <w:pStyle w:val="af2"/>
        <w:rPr>
          <w:lang w:val="ky-KG"/>
        </w:rPr>
      </w:pPr>
      <w:r>
        <w:rPr>
          <w:rStyle w:val="af4"/>
        </w:rPr>
        <w:footnoteRef/>
      </w:r>
      <w:r w:rsidRPr="005A3BFF">
        <w:rPr>
          <w:lang w:val="ky-KG"/>
        </w:rPr>
        <w:t xml:space="preserve"> http://www.ecology.gov.kg/public/images/file_library/201805251452046.pdf</w:t>
      </w:r>
    </w:p>
    <w:p w:rsidR="004954E5" w:rsidRPr="005A3BFF" w:rsidRDefault="004954E5">
      <w:pPr>
        <w:pStyle w:val="af2"/>
        <w:rPr>
          <w:lang w:val="ky-KG"/>
        </w:rPr>
      </w:pPr>
    </w:p>
  </w:footnote>
  <w:footnote w:id="13">
    <w:p w:rsidR="004954E5" w:rsidRPr="00352033" w:rsidRDefault="004954E5" w:rsidP="00352033">
      <w:pPr>
        <w:pStyle w:val="af2"/>
        <w:jc w:val="both"/>
        <w:rPr>
          <w:lang w:val="ky-KG"/>
        </w:rPr>
      </w:pPr>
      <w:r>
        <w:rPr>
          <w:rStyle w:val="af4"/>
        </w:rPr>
        <w:footnoteRef/>
      </w:r>
      <w:r>
        <w:t xml:space="preserve"> </w:t>
      </w:r>
      <w:r>
        <w:rPr>
          <w:lang w:val="ky-KG"/>
        </w:rPr>
        <w:t>Кыргыз Республикасынын Жогорку Кеңешинин 2018-жылдын 20-апрелиндеги “ 2377-</w:t>
      </w:r>
      <w:r>
        <w:rPr>
          <w:lang w:val="en-US"/>
        </w:rPr>
        <w:t>VI</w:t>
      </w:r>
      <w:r>
        <w:rPr>
          <w:lang w:val="ky-KG"/>
        </w:rPr>
        <w:t xml:space="preserve"> токтому менен бекитилген</w:t>
      </w:r>
    </w:p>
  </w:footnote>
  <w:footnote w:id="14">
    <w:p w:rsidR="004954E5" w:rsidRPr="009B7D6D" w:rsidRDefault="004954E5" w:rsidP="009B7D6D">
      <w:pPr>
        <w:pStyle w:val="af2"/>
        <w:jc w:val="both"/>
        <w:rPr>
          <w:lang w:val="ky-KG"/>
        </w:rPr>
      </w:pPr>
      <w:r>
        <w:rPr>
          <w:rStyle w:val="af4"/>
        </w:rPr>
        <w:footnoteRef/>
      </w:r>
      <w:r>
        <w:t xml:space="preserve"> </w:t>
      </w:r>
      <w:r>
        <w:rPr>
          <w:lang w:val="ky-KG"/>
        </w:rPr>
        <w:t>Кыргыз Республикасынын Жогорку Кеңешинин 2018-жылдын 20-апрелиндеги “ 2377-</w:t>
      </w:r>
      <w:r>
        <w:rPr>
          <w:lang w:val="en-US"/>
        </w:rPr>
        <w:t>VI</w:t>
      </w:r>
      <w:r>
        <w:rPr>
          <w:lang w:val="ky-KG"/>
        </w:rPr>
        <w:t xml:space="preserve"> токтому менен бекитилген</w:t>
      </w:r>
    </w:p>
  </w:footnote>
  <w:footnote w:id="15">
    <w:p w:rsidR="004954E5" w:rsidRPr="00423D52" w:rsidRDefault="004954E5">
      <w:pPr>
        <w:pStyle w:val="af2"/>
        <w:rPr>
          <w:lang w:val="ky-KG"/>
        </w:rPr>
      </w:pPr>
      <w:r>
        <w:rPr>
          <w:rStyle w:val="af4"/>
        </w:rPr>
        <w:footnoteRef/>
      </w:r>
      <w:r>
        <w:t xml:space="preserve"> </w:t>
      </w:r>
      <w:r>
        <w:rPr>
          <w:lang w:val="ky-KG"/>
        </w:rPr>
        <w:t>КР Президентинин 2007-жылдын 23-ноябрындагы № 506 Жарлыгы менен бекитилген</w:t>
      </w:r>
    </w:p>
  </w:footnote>
  <w:footnote w:id="16">
    <w:p w:rsidR="004954E5" w:rsidRPr="009B7D6D" w:rsidRDefault="004954E5" w:rsidP="00423D52">
      <w:pPr>
        <w:pStyle w:val="af2"/>
        <w:jc w:val="both"/>
        <w:rPr>
          <w:lang w:val="ky-KG"/>
        </w:rPr>
      </w:pPr>
      <w:r>
        <w:rPr>
          <w:rStyle w:val="af4"/>
        </w:rPr>
        <w:footnoteRef/>
      </w:r>
      <w:r>
        <w:t xml:space="preserve"> </w:t>
      </w:r>
      <w:r>
        <w:rPr>
          <w:lang w:val="ky-KG"/>
        </w:rPr>
        <w:t>Кыргыз Республикасынын Жогорку Кеңешинин 2018-жылдын 20-апрелиндеги “ 2377-</w:t>
      </w:r>
      <w:r>
        <w:rPr>
          <w:lang w:val="en-US"/>
        </w:rPr>
        <w:t>VI</w:t>
      </w:r>
      <w:r>
        <w:rPr>
          <w:lang w:val="ky-KG"/>
        </w:rPr>
        <w:t xml:space="preserve"> токтому менен бекитилген</w:t>
      </w:r>
    </w:p>
    <w:p w:rsidR="004954E5" w:rsidRPr="00423D52" w:rsidRDefault="004954E5">
      <w:pPr>
        <w:pStyle w:val="af2"/>
        <w:rPr>
          <w:lang w:val="ky-KG"/>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E5" w:rsidRDefault="004954E5">
    <w:pPr>
      <w:pStyle w:val="a8"/>
      <w:ind w:right="-568"/>
      <w:jc w:val="right"/>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90D"/>
    <w:multiLevelType w:val="hybridMultilevel"/>
    <w:tmpl w:val="1BBE98F2"/>
    <w:lvl w:ilvl="0" w:tplc="2BA22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453229"/>
    <w:multiLevelType w:val="multilevel"/>
    <w:tmpl w:val="20EC4024"/>
    <w:lvl w:ilvl="0">
      <w:start w:val="6"/>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 w15:restartNumberingAfterBreak="0">
    <w:nsid w:val="13E74703"/>
    <w:multiLevelType w:val="hybridMultilevel"/>
    <w:tmpl w:val="A942FB82"/>
    <w:lvl w:ilvl="0" w:tplc="D8A840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63EC2"/>
    <w:multiLevelType w:val="hybridMultilevel"/>
    <w:tmpl w:val="AEAC9E8E"/>
    <w:lvl w:ilvl="0" w:tplc="1A5A2E5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0AD40FC"/>
    <w:multiLevelType w:val="hybridMultilevel"/>
    <w:tmpl w:val="2E025AE8"/>
    <w:lvl w:ilvl="0" w:tplc="661CA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1F7E4B"/>
    <w:multiLevelType w:val="hybridMultilevel"/>
    <w:tmpl w:val="9580BCB0"/>
    <w:lvl w:ilvl="0" w:tplc="756AC8EC">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D65279B"/>
    <w:multiLevelType w:val="hybridMultilevel"/>
    <w:tmpl w:val="043820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36CD9"/>
    <w:multiLevelType w:val="hybridMultilevel"/>
    <w:tmpl w:val="C904276E"/>
    <w:lvl w:ilvl="0" w:tplc="5BAC69C8">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BF9770D"/>
    <w:multiLevelType w:val="hybridMultilevel"/>
    <w:tmpl w:val="535A2D3E"/>
    <w:lvl w:ilvl="0" w:tplc="64DE2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C873B5"/>
    <w:multiLevelType w:val="hybridMultilevel"/>
    <w:tmpl w:val="61882FAE"/>
    <w:lvl w:ilvl="0" w:tplc="41C0D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200B06"/>
    <w:multiLevelType w:val="hybridMultilevel"/>
    <w:tmpl w:val="92B23B90"/>
    <w:lvl w:ilvl="0" w:tplc="C2085F26">
      <w:start w:val="2018"/>
      <w:numFmt w:val="bullet"/>
      <w:lvlText w:val="-"/>
      <w:lvlJc w:val="left"/>
      <w:pPr>
        <w:ind w:left="1068" w:hanging="360"/>
      </w:pPr>
      <w:rPr>
        <w:rFonts w:ascii="Times New Roman" w:eastAsia="Calibr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20C0E69"/>
    <w:multiLevelType w:val="hybridMultilevel"/>
    <w:tmpl w:val="B2E8F1FA"/>
    <w:lvl w:ilvl="0" w:tplc="FD4AAB7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3CF13B1"/>
    <w:multiLevelType w:val="hybridMultilevel"/>
    <w:tmpl w:val="A1748C08"/>
    <w:lvl w:ilvl="0" w:tplc="7D88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AE6AE9"/>
    <w:multiLevelType w:val="hybridMultilevel"/>
    <w:tmpl w:val="4EBAB526"/>
    <w:lvl w:ilvl="0" w:tplc="408CA34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4C71465A"/>
    <w:multiLevelType w:val="hybridMultilevel"/>
    <w:tmpl w:val="FC669D3A"/>
    <w:lvl w:ilvl="0" w:tplc="B372B3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DB862D0"/>
    <w:multiLevelType w:val="hybridMultilevel"/>
    <w:tmpl w:val="5816A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5E0D34"/>
    <w:multiLevelType w:val="hybridMultilevel"/>
    <w:tmpl w:val="05864422"/>
    <w:lvl w:ilvl="0" w:tplc="8A7EA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F9B2ED7"/>
    <w:multiLevelType w:val="hybridMultilevel"/>
    <w:tmpl w:val="D8605B3A"/>
    <w:lvl w:ilvl="0" w:tplc="D14CF334">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AA529C"/>
    <w:multiLevelType w:val="multilevel"/>
    <w:tmpl w:val="C30C414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5CEC1AC0"/>
    <w:multiLevelType w:val="hybridMultilevel"/>
    <w:tmpl w:val="D27215F0"/>
    <w:lvl w:ilvl="0" w:tplc="11D0B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DCD4DF5"/>
    <w:multiLevelType w:val="hybridMultilevel"/>
    <w:tmpl w:val="EB604922"/>
    <w:lvl w:ilvl="0" w:tplc="2DE659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3C12F45"/>
    <w:multiLevelType w:val="hybridMultilevel"/>
    <w:tmpl w:val="649C1F3C"/>
    <w:lvl w:ilvl="0" w:tplc="8B6C41B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4043DBD"/>
    <w:multiLevelType w:val="hybridMultilevel"/>
    <w:tmpl w:val="B30C82D8"/>
    <w:lvl w:ilvl="0" w:tplc="54B868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77D7097"/>
    <w:multiLevelType w:val="multilevel"/>
    <w:tmpl w:val="EBE07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8837B9E"/>
    <w:multiLevelType w:val="hybridMultilevel"/>
    <w:tmpl w:val="F746D556"/>
    <w:lvl w:ilvl="0" w:tplc="18B05F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11"/>
  </w:num>
  <w:num w:numId="9">
    <w:abstractNumId w:val="20"/>
  </w:num>
  <w:num w:numId="10">
    <w:abstractNumId w:val="24"/>
  </w:num>
  <w:num w:numId="11">
    <w:abstractNumId w:val="10"/>
  </w:num>
  <w:num w:numId="12">
    <w:abstractNumId w:val="6"/>
  </w:num>
  <w:num w:numId="13">
    <w:abstractNumId w:val="18"/>
  </w:num>
  <w:num w:numId="14">
    <w:abstractNumId w:val="17"/>
  </w:num>
  <w:num w:numId="15">
    <w:abstractNumId w:val="23"/>
  </w:num>
  <w:num w:numId="16">
    <w:abstractNumId w:val="2"/>
  </w:num>
  <w:num w:numId="17">
    <w:abstractNumId w:val="9"/>
  </w:num>
  <w:num w:numId="18">
    <w:abstractNumId w:val="8"/>
  </w:num>
  <w:num w:numId="19">
    <w:abstractNumId w:val="4"/>
  </w:num>
  <w:num w:numId="20">
    <w:abstractNumId w:val="15"/>
  </w:num>
  <w:num w:numId="21">
    <w:abstractNumId w:val="0"/>
  </w:num>
  <w:num w:numId="22">
    <w:abstractNumId w:val="22"/>
  </w:num>
  <w:num w:numId="23">
    <w:abstractNumId w:val="14"/>
  </w:num>
  <w:num w:numId="24">
    <w:abstractNumId w:val="16"/>
  </w:num>
  <w:num w:numId="25">
    <w:abstractNumId w:val="1"/>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74"/>
    <w:rsid w:val="0000142C"/>
    <w:rsid w:val="00001820"/>
    <w:rsid w:val="00001C6D"/>
    <w:rsid w:val="00001FFC"/>
    <w:rsid w:val="00002B55"/>
    <w:rsid w:val="0000538F"/>
    <w:rsid w:val="00005B9E"/>
    <w:rsid w:val="00006264"/>
    <w:rsid w:val="00006F20"/>
    <w:rsid w:val="000107A3"/>
    <w:rsid w:val="00013A33"/>
    <w:rsid w:val="0001419F"/>
    <w:rsid w:val="00014776"/>
    <w:rsid w:val="000150B4"/>
    <w:rsid w:val="0002334C"/>
    <w:rsid w:val="00024446"/>
    <w:rsid w:val="00027E54"/>
    <w:rsid w:val="0003150E"/>
    <w:rsid w:val="00033369"/>
    <w:rsid w:val="00033C74"/>
    <w:rsid w:val="00036144"/>
    <w:rsid w:val="00036BB1"/>
    <w:rsid w:val="00037911"/>
    <w:rsid w:val="0004047D"/>
    <w:rsid w:val="000413C8"/>
    <w:rsid w:val="000422FC"/>
    <w:rsid w:val="00042CE1"/>
    <w:rsid w:val="00042F86"/>
    <w:rsid w:val="00046F6E"/>
    <w:rsid w:val="00047BAA"/>
    <w:rsid w:val="000515D2"/>
    <w:rsid w:val="00051AE7"/>
    <w:rsid w:val="000531B8"/>
    <w:rsid w:val="00053CA4"/>
    <w:rsid w:val="00054D5B"/>
    <w:rsid w:val="00057F64"/>
    <w:rsid w:val="00061A61"/>
    <w:rsid w:val="00062446"/>
    <w:rsid w:val="00062496"/>
    <w:rsid w:val="00063228"/>
    <w:rsid w:val="00063995"/>
    <w:rsid w:val="0006668C"/>
    <w:rsid w:val="0007143F"/>
    <w:rsid w:val="00071632"/>
    <w:rsid w:val="00071E2C"/>
    <w:rsid w:val="00077F71"/>
    <w:rsid w:val="00080DF1"/>
    <w:rsid w:val="00082244"/>
    <w:rsid w:val="000833ED"/>
    <w:rsid w:val="00084329"/>
    <w:rsid w:val="00084406"/>
    <w:rsid w:val="00084B36"/>
    <w:rsid w:val="00085F74"/>
    <w:rsid w:val="000865CD"/>
    <w:rsid w:val="000902AD"/>
    <w:rsid w:val="000922C8"/>
    <w:rsid w:val="000954D1"/>
    <w:rsid w:val="000968D6"/>
    <w:rsid w:val="00096C95"/>
    <w:rsid w:val="00096D01"/>
    <w:rsid w:val="00096D6D"/>
    <w:rsid w:val="000970E0"/>
    <w:rsid w:val="000976DB"/>
    <w:rsid w:val="000A0C63"/>
    <w:rsid w:val="000A15D5"/>
    <w:rsid w:val="000A4926"/>
    <w:rsid w:val="000A6807"/>
    <w:rsid w:val="000B0922"/>
    <w:rsid w:val="000B099F"/>
    <w:rsid w:val="000B15B9"/>
    <w:rsid w:val="000B18D4"/>
    <w:rsid w:val="000B62DC"/>
    <w:rsid w:val="000C0E77"/>
    <w:rsid w:val="000C3F88"/>
    <w:rsid w:val="000C5B17"/>
    <w:rsid w:val="000C65B3"/>
    <w:rsid w:val="000C663F"/>
    <w:rsid w:val="000C7F8B"/>
    <w:rsid w:val="000D16A0"/>
    <w:rsid w:val="000D1E3B"/>
    <w:rsid w:val="000D34F2"/>
    <w:rsid w:val="000D61C7"/>
    <w:rsid w:val="000D6E52"/>
    <w:rsid w:val="000D752C"/>
    <w:rsid w:val="000E02A4"/>
    <w:rsid w:val="000E12E8"/>
    <w:rsid w:val="000E3E78"/>
    <w:rsid w:val="000E5447"/>
    <w:rsid w:val="000E5B14"/>
    <w:rsid w:val="000E6264"/>
    <w:rsid w:val="000E62FE"/>
    <w:rsid w:val="000E6540"/>
    <w:rsid w:val="000F095E"/>
    <w:rsid w:val="000F1FED"/>
    <w:rsid w:val="000F3D7D"/>
    <w:rsid w:val="000F4858"/>
    <w:rsid w:val="000F6F9A"/>
    <w:rsid w:val="000F7F2B"/>
    <w:rsid w:val="0010132B"/>
    <w:rsid w:val="00102430"/>
    <w:rsid w:val="0010405D"/>
    <w:rsid w:val="00104FC3"/>
    <w:rsid w:val="0010754E"/>
    <w:rsid w:val="001115B6"/>
    <w:rsid w:val="00112A4D"/>
    <w:rsid w:val="00113268"/>
    <w:rsid w:val="001132DE"/>
    <w:rsid w:val="00113C52"/>
    <w:rsid w:val="00114732"/>
    <w:rsid w:val="00116324"/>
    <w:rsid w:val="00116425"/>
    <w:rsid w:val="001165EB"/>
    <w:rsid w:val="0012377B"/>
    <w:rsid w:val="00123BD7"/>
    <w:rsid w:val="001265E4"/>
    <w:rsid w:val="001311D3"/>
    <w:rsid w:val="00134522"/>
    <w:rsid w:val="00141AA0"/>
    <w:rsid w:val="001442F0"/>
    <w:rsid w:val="0014616E"/>
    <w:rsid w:val="00147670"/>
    <w:rsid w:val="00147697"/>
    <w:rsid w:val="00153216"/>
    <w:rsid w:val="00154CD1"/>
    <w:rsid w:val="00156B8D"/>
    <w:rsid w:val="00161438"/>
    <w:rsid w:val="001644E8"/>
    <w:rsid w:val="001701BD"/>
    <w:rsid w:val="0017104E"/>
    <w:rsid w:val="001710BD"/>
    <w:rsid w:val="0017226F"/>
    <w:rsid w:val="001722EB"/>
    <w:rsid w:val="001742EA"/>
    <w:rsid w:val="00174358"/>
    <w:rsid w:val="00174C58"/>
    <w:rsid w:val="00174FC4"/>
    <w:rsid w:val="001759D6"/>
    <w:rsid w:val="00175B9C"/>
    <w:rsid w:val="00176DCB"/>
    <w:rsid w:val="0018268A"/>
    <w:rsid w:val="00182D0A"/>
    <w:rsid w:val="00182FC2"/>
    <w:rsid w:val="001834C8"/>
    <w:rsid w:val="00184780"/>
    <w:rsid w:val="00185B13"/>
    <w:rsid w:val="00186167"/>
    <w:rsid w:val="001903DC"/>
    <w:rsid w:val="001904C5"/>
    <w:rsid w:val="001923DA"/>
    <w:rsid w:val="00196470"/>
    <w:rsid w:val="00197856"/>
    <w:rsid w:val="0019790D"/>
    <w:rsid w:val="001A0FBB"/>
    <w:rsid w:val="001A1260"/>
    <w:rsid w:val="001A14A4"/>
    <w:rsid w:val="001A2525"/>
    <w:rsid w:val="001A2CA3"/>
    <w:rsid w:val="001B111F"/>
    <w:rsid w:val="001B6106"/>
    <w:rsid w:val="001B7B0D"/>
    <w:rsid w:val="001C0ADC"/>
    <w:rsid w:val="001C0FED"/>
    <w:rsid w:val="001C1FFC"/>
    <w:rsid w:val="001C5079"/>
    <w:rsid w:val="001C54A1"/>
    <w:rsid w:val="001C56C6"/>
    <w:rsid w:val="001D1017"/>
    <w:rsid w:val="001D203B"/>
    <w:rsid w:val="001D35B8"/>
    <w:rsid w:val="001D36F6"/>
    <w:rsid w:val="001D3BAF"/>
    <w:rsid w:val="001E0206"/>
    <w:rsid w:val="001E12AF"/>
    <w:rsid w:val="001E164F"/>
    <w:rsid w:val="001E1B43"/>
    <w:rsid w:val="001E2A64"/>
    <w:rsid w:val="001E32FA"/>
    <w:rsid w:val="001E44C3"/>
    <w:rsid w:val="001E512A"/>
    <w:rsid w:val="001E7579"/>
    <w:rsid w:val="001F1D98"/>
    <w:rsid w:val="001F292A"/>
    <w:rsid w:val="001F54EF"/>
    <w:rsid w:val="001F65C5"/>
    <w:rsid w:val="001F697D"/>
    <w:rsid w:val="001F6D1F"/>
    <w:rsid w:val="002000AA"/>
    <w:rsid w:val="002020A5"/>
    <w:rsid w:val="0020330B"/>
    <w:rsid w:val="002036C0"/>
    <w:rsid w:val="00204256"/>
    <w:rsid w:val="00204EAF"/>
    <w:rsid w:val="002102A3"/>
    <w:rsid w:val="00214C65"/>
    <w:rsid w:val="00216DD2"/>
    <w:rsid w:val="002175A2"/>
    <w:rsid w:val="0022085C"/>
    <w:rsid w:val="0022100F"/>
    <w:rsid w:val="002210DD"/>
    <w:rsid w:val="00221FCF"/>
    <w:rsid w:val="0022370A"/>
    <w:rsid w:val="002242BB"/>
    <w:rsid w:val="00225CCC"/>
    <w:rsid w:val="0022603A"/>
    <w:rsid w:val="00226ACC"/>
    <w:rsid w:val="00235BB6"/>
    <w:rsid w:val="0024297E"/>
    <w:rsid w:val="002438D6"/>
    <w:rsid w:val="0024429C"/>
    <w:rsid w:val="0024485E"/>
    <w:rsid w:val="00245067"/>
    <w:rsid w:val="002451D3"/>
    <w:rsid w:val="002472C4"/>
    <w:rsid w:val="002476F0"/>
    <w:rsid w:val="00247D2B"/>
    <w:rsid w:val="00250994"/>
    <w:rsid w:val="00254024"/>
    <w:rsid w:val="00254BF3"/>
    <w:rsid w:val="002570E5"/>
    <w:rsid w:val="00260DC4"/>
    <w:rsid w:val="00265302"/>
    <w:rsid w:val="00265BA2"/>
    <w:rsid w:val="00265EBD"/>
    <w:rsid w:val="0026723F"/>
    <w:rsid w:val="00267C06"/>
    <w:rsid w:val="00267CB0"/>
    <w:rsid w:val="00267D27"/>
    <w:rsid w:val="002732A1"/>
    <w:rsid w:val="002741C8"/>
    <w:rsid w:val="00276A81"/>
    <w:rsid w:val="00282937"/>
    <w:rsid w:val="00284AF5"/>
    <w:rsid w:val="00286C30"/>
    <w:rsid w:val="0029099C"/>
    <w:rsid w:val="00292268"/>
    <w:rsid w:val="00293061"/>
    <w:rsid w:val="002938C9"/>
    <w:rsid w:val="00293923"/>
    <w:rsid w:val="00294F21"/>
    <w:rsid w:val="00295280"/>
    <w:rsid w:val="00296B33"/>
    <w:rsid w:val="00296D0F"/>
    <w:rsid w:val="002975B6"/>
    <w:rsid w:val="00297C63"/>
    <w:rsid w:val="002A0FAF"/>
    <w:rsid w:val="002A2271"/>
    <w:rsid w:val="002A2545"/>
    <w:rsid w:val="002A2842"/>
    <w:rsid w:val="002A5C75"/>
    <w:rsid w:val="002B19B3"/>
    <w:rsid w:val="002B1E6A"/>
    <w:rsid w:val="002B2B72"/>
    <w:rsid w:val="002B2C99"/>
    <w:rsid w:val="002B4879"/>
    <w:rsid w:val="002B546F"/>
    <w:rsid w:val="002B57A0"/>
    <w:rsid w:val="002B71B9"/>
    <w:rsid w:val="002C0A29"/>
    <w:rsid w:val="002C3549"/>
    <w:rsid w:val="002C4F8E"/>
    <w:rsid w:val="002C504A"/>
    <w:rsid w:val="002D0119"/>
    <w:rsid w:val="002D1035"/>
    <w:rsid w:val="002D110C"/>
    <w:rsid w:val="002D2642"/>
    <w:rsid w:val="002D282D"/>
    <w:rsid w:val="002D4AAB"/>
    <w:rsid w:val="002E06D2"/>
    <w:rsid w:val="002E0964"/>
    <w:rsid w:val="002E2853"/>
    <w:rsid w:val="002E2C90"/>
    <w:rsid w:val="002E40A9"/>
    <w:rsid w:val="002E4A23"/>
    <w:rsid w:val="002E5B0D"/>
    <w:rsid w:val="002F1720"/>
    <w:rsid w:val="002F1C3A"/>
    <w:rsid w:val="002F310A"/>
    <w:rsid w:val="002F3F18"/>
    <w:rsid w:val="002F4665"/>
    <w:rsid w:val="002F46F1"/>
    <w:rsid w:val="002F5A61"/>
    <w:rsid w:val="002F61FB"/>
    <w:rsid w:val="002F65A2"/>
    <w:rsid w:val="002F69BD"/>
    <w:rsid w:val="002F6E35"/>
    <w:rsid w:val="002F7C18"/>
    <w:rsid w:val="00300526"/>
    <w:rsid w:val="00302CAE"/>
    <w:rsid w:val="00302F7E"/>
    <w:rsid w:val="00306B30"/>
    <w:rsid w:val="00307237"/>
    <w:rsid w:val="003119D2"/>
    <w:rsid w:val="003121CC"/>
    <w:rsid w:val="003142A7"/>
    <w:rsid w:val="00316EC7"/>
    <w:rsid w:val="00317369"/>
    <w:rsid w:val="00317E00"/>
    <w:rsid w:val="003231CD"/>
    <w:rsid w:val="003239A8"/>
    <w:rsid w:val="00325CB3"/>
    <w:rsid w:val="0032627A"/>
    <w:rsid w:val="00330600"/>
    <w:rsid w:val="00332447"/>
    <w:rsid w:val="00332BF8"/>
    <w:rsid w:val="00334141"/>
    <w:rsid w:val="003362B0"/>
    <w:rsid w:val="00337C77"/>
    <w:rsid w:val="00340BD5"/>
    <w:rsid w:val="00340C1C"/>
    <w:rsid w:val="00342156"/>
    <w:rsid w:val="00343EBB"/>
    <w:rsid w:val="00343F82"/>
    <w:rsid w:val="00343FD8"/>
    <w:rsid w:val="00344E5D"/>
    <w:rsid w:val="00350AA0"/>
    <w:rsid w:val="00352033"/>
    <w:rsid w:val="00352585"/>
    <w:rsid w:val="00354A7B"/>
    <w:rsid w:val="003550FC"/>
    <w:rsid w:val="00355167"/>
    <w:rsid w:val="00356E23"/>
    <w:rsid w:val="0035726D"/>
    <w:rsid w:val="00357CB3"/>
    <w:rsid w:val="00357F4C"/>
    <w:rsid w:val="00361392"/>
    <w:rsid w:val="0036324B"/>
    <w:rsid w:val="00363A42"/>
    <w:rsid w:val="00364F21"/>
    <w:rsid w:val="0036636F"/>
    <w:rsid w:val="00366455"/>
    <w:rsid w:val="003671F2"/>
    <w:rsid w:val="0036785B"/>
    <w:rsid w:val="003711F5"/>
    <w:rsid w:val="00371CB9"/>
    <w:rsid w:val="00372289"/>
    <w:rsid w:val="003736F9"/>
    <w:rsid w:val="00374275"/>
    <w:rsid w:val="00376FF9"/>
    <w:rsid w:val="00377251"/>
    <w:rsid w:val="0038157B"/>
    <w:rsid w:val="00381FFF"/>
    <w:rsid w:val="0038414D"/>
    <w:rsid w:val="0038526D"/>
    <w:rsid w:val="00386C40"/>
    <w:rsid w:val="00386F5B"/>
    <w:rsid w:val="00387290"/>
    <w:rsid w:val="00393FD2"/>
    <w:rsid w:val="0039466F"/>
    <w:rsid w:val="00394C57"/>
    <w:rsid w:val="00396001"/>
    <w:rsid w:val="003A20E4"/>
    <w:rsid w:val="003A25B2"/>
    <w:rsid w:val="003A2F64"/>
    <w:rsid w:val="003A3695"/>
    <w:rsid w:val="003A419C"/>
    <w:rsid w:val="003A5A15"/>
    <w:rsid w:val="003A6FCF"/>
    <w:rsid w:val="003A7ADF"/>
    <w:rsid w:val="003B046D"/>
    <w:rsid w:val="003B0C05"/>
    <w:rsid w:val="003B188F"/>
    <w:rsid w:val="003B27A8"/>
    <w:rsid w:val="003B3F20"/>
    <w:rsid w:val="003B4B82"/>
    <w:rsid w:val="003B5DF2"/>
    <w:rsid w:val="003C182B"/>
    <w:rsid w:val="003C1A74"/>
    <w:rsid w:val="003C322F"/>
    <w:rsid w:val="003C46FC"/>
    <w:rsid w:val="003C4923"/>
    <w:rsid w:val="003C64F2"/>
    <w:rsid w:val="003C7BDE"/>
    <w:rsid w:val="003D043E"/>
    <w:rsid w:val="003D2463"/>
    <w:rsid w:val="003D5815"/>
    <w:rsid w:val="003D66D6"/>
    <w:rsid w:val="003D67A3"/>
    <w:rsid w:val="003D6C6C"/>
    <w:rsid w:val="003E19F1"/>
    <w:rsid w:val="003E24CB"/>
    <w:rsid w:val="003E39C2"/>
    <w:rsid w:val="003E7FAB"/>
    <w:rsid w:val="003F13A3"/>
    <w:rsid w:val="003F1FAE"/>
    <w:rsid w:val="003F4078"/>
    <w:rsid w:val="003F4370"/>
    <w:rsid w:val="003F520C"/>
    <w:rsid w:val="003F57D1"/>
    <w:rsid w:val="003F67C5"/>
    <w:rsid w:val="00401ACA"/>
    <w:rsid w:val="004037C3"/>
    <w:rsid w:val="0040430E"/>
    <w:rsid w:val="00404379"/>
    <w:rsid w:val="00406371"/>
    <w:rsid w:val="00406A49"/>
    <w:rsid w:val="004071B1"/>
    <w:rsid w:val="00413419"/>
    <w:rsid w:val="004151C5"/>
    <w:rsid w:val="00415394"/>
    <w:rsid w:val="00416C2C"/>
    <w:rsid w:val="0041719B"/>
    <w:rsid w:val="004201EF"/>
    <w:rsid w:val="0042277B"/>
    <w:rsid w:val="00423457"/>
    <w:rsid w:val="004236B1"/>
    <w:rsid w:val="00423D52"/>
    <w:rsid w:val="00424EFA"/>
    <w:rsid w:val="00425828"/>
    <w:rsid w:val="0042611D"/>
    <w:rsid w:val="0042682B"/>
    <w:rsid w:val="004271FF"/>
    <w:rsid w:val="00430824"/>
    <w:rsid w:val="00431081"/>
    <w:rsid w:val="00431453"/>
    <w:rsid w:val="0043394E"/>
    <w:rsid w:val="004374CF"/>
    <w:rsid w:val="004376D8"/>
    <w:rsid w:val="00437BE8"/>
    <w:rsid w:val="00440178"/>
    <w:rsid w:val="00441155"/>
    <w:rsid w:val="00441EC2"/>
    <w:rsid w:val="004421EC"/>
    <w:rsid w:val="004447C7"/>
    <w:rsid w:val="0044596D"/>
    <w:rsid w:val="00445C2C"/>
    <w:rsid w:val="00445DB2"/>
    <w:rsid w:val="004465FC"/>
    <w:rsid w:val="00446B66"/>
    <w:rsid w:val="00452200"/>
    <w:rsid w:val="004525D9"/>
    <w:rsid w:val="00454AF6"/>
    <w:rsid w:val="00455F00"/>
    <w:rsid w:val="0046079E"/>
    <w:rsid w:val="004709D6"/>
    <w:rsid w:val="0047262E"/>
    <w:rsid w:val="0047441C"/>
    <w:rsid w:val="00475307"/>
    <w:rsid w:val="00481FA7"/>
    <w:rsid w:val="00484A9E"/>
    <w:rsid w:val="004934B7"/>
    <w:rsid w:val="00493E1E"/>
    <w:rsid w:val="004954E5"/>
    <w:rsid w:val="00495EDE"/>
    <w:rsid w:val="004A0E25"/>
    <w:rsid w:val="004A136C"/>
    <w:rsid w:val="004A362E"/>
    <w:rsid w:val="004A66D8"/>
    <w:rsid w:val="004A6E5F"/>
    <w:rsid w:val="004B1FD3"/>
    <w:rsid w:val="004B3F02"/>
    <w:rsid w:val="004B6800"/>
    <w:rsid w:val="004B753C"/>
    <w:rsid w:val="004C0578"/>
    <w:rsid w:val="004C1013"/>
    <w:rsid w:val="004C139B"/>
    <w:rsid w:val="004C197B"/>
    <w:rsid w:val="004C2C8F"/>
    <w:rsid w:val="004C4669"/>
    <w:rsid w:val="004C5298"/>
    <w:rsid w:val="004C7745"/>
    <w:rsid w:val="004C7B66"/>
    <w:rsid w:val="004D3399"/>
    <w:rsid w:val="004D3895"/>
    <w:rsid w:val="004D3DD6"/>
    <w:rsid w:val="004D417E"/>
    <w:rsid w:val="004D4378"/>
    <w:rsid w:val="004D4701"/>
    <w:rsid w:val="004D53D8"/>
    <w:rsid w:val="004D61A6"/>
    <w:rsid w:val="004E001F"/>
    <w:rsid w:val="004E06C0"/>
    <w:rsid w:val="004E0CF2"/>
    <w:rsid w:val="004E25DB"/>
    <w:rsid w:val="004E27BE"/>
    <w:rsid w:val="004E2BE0"/>
    <w:rsid w:val="004E3E69"/>
    <w:rsid w:val="004E43C0"/>
    <w:rsid w:val="004F074B"/>
    <w:rsid w:val="004F2382"/>
    <w:rsid w:val="004F2E92"/>
    <w:rsid w:val="004F37CF"/>
    <w:rsid w:val="004F3F72"/>
    <w:rsid w:val="004F4AD8"/>
    <w:rsid w:val="004F6B6C"/>
    <w:rsid w:val="004F7517"/>
    <w:rsid w:val="004F7F3B"/>
    <w:rsid w:val="00500B7B"/>
    <w:rsid w:val="005022E4"/>
    <w:rsid w:val="005025D9"/>
    <w:rsid w:val="00502897"/>
    <w:rsid w:val="00503D64"/>
    <w:rsid w:val="005042F3"/>
    <w:rsid w:val="00505BCE"/>
    <w:rsid w:val="00506D41"/>
    <w:rsid w:val="00507EAD"/>
    <w:rsid w:val="005118B1"/>
    <w:rsid w:val="00512873"/>
    <w:rsid w:val="00513008"/>
    <w:rsid w:val="005130E6"/>
    <w:rsid w:val="0051338A"/>
    <w:rsid w:val="00513E85"/>
    <w:rsid w:val="00514042"/>
    <w:rsid w:val="00515B25"/>
    <w:rsid w:val="00516976"/>
    <w:rsid w:val="00520342"/>
    <w:rsid w:val="00522D75"/>
    <w:rsid w:val="0052333E"/>
    <w:rsid w:val="005246A4"/>
    <w:rsid w:val="0052476D"/>
    <w:rsid w:val="00525C06"/>
    <w:rsid w:val="00527B66"/>
    <w:rsid w:val="00527D39"/>
    <w:rsid w:val="00531A04"/>
    <w:rsid w:val="005329B2"/>
    <w:rsid w:val="00532AA5"/>
    <w:rsid w:val="00532EE8"/>
    <w:rsid w:val="0053448E"/>
    <w:rsid w:val="0053473D"/>
    <w:rsid w:val="005349D7"/>
    <w:rsid w:val="005350FE"/>
    <w:rsid w:val="00536601"/>
    <w:rsid w:val="00536864"/>
    <w:rsid w:val="00536E32"/>
    <w:rsid w:val="00536FB2"/>
    <w:rsid w:val="005375B7"/>
    <w:rsid w:val="00537B5A"/>
    <w:rsid w:val="0054016C"/>
    <w:rsid w:val="005418AA"/>
    <w:rsid w:val="00541FEE"/>
    <w:rsid w:val="00542A26"/>
    <w:rsid w:val="005449F7"/>
    <w:rsid w:val="00545675"/>
    <w:rsid w:val="00545876"/>
    <w:rsid w:val="005458B9"/>
    <w:rsid w:val="005459B9"/>
    <w:rsid w:val="00546DE8"/>
    <w:rsid w:val="0055435C"/>
    <w:rsid w:val="00554463"/>
    <w:rsid w:val="00561922"/>
    <w:rsid w:val="0056197A"/>
    <w:rsid w:val="00561F9A"/>
    <w:rsid w:val="0056306D"/>
    <w:rsid w:val="00563627"/>
    <w:rsid w:val="00563FE6"/>
    <w:rsid w:val="00564C67"/>
    <w:rsid w:val="005677AF"/>
    <w:rsid w:val="00567BE4"/>
    <w:rsid w:val="00571593"/>
    <w:rsid w:val="00571BB2"/>
    <w:rsid w:val="00572837"/>
    <w:rsid w:val="00572F37"/>
    <w:rsid w:val="00574F92"/>
    <w:rsid w:val="00575396"/>
    <w:rsid w:val="00577A2B"/>
    <w:rsid w:val="00577B84"/>
    <w:rsid w:val="005854CF"/>
    <w:rsid w:val="0058566C"/>
    <w:rsid w:val="005912EE"/>
    <w:rsid w:val="005925D7"/>
    <w:rsid w:val="005929F2"/>
    <w:rsid w:val="0059335C"/>
    <w:rsid w:val="0059484F"/>
    <w:rsid w:val="00594DF1"/>
    <w:rsid w:val="00596A53"/>
    <w:rsid w:val="00596CF9"/>
    <w:rsid w:val="005A0B40"/>
    <w:rsid w:val="005A2B82"/>
    <w:rsid w:val="005A3BFF"/>
    <w:rsid w:val="005A4835"/>
    <w:rsid w:val="005A4A0A"/>
    <w:rsid w:val="005A4DBC"/>
    <w:rsid w:val="005A50EE"/>
    <w:rsid w:val="005A7D09"/>
    <w:rsid w:val="005B04D5"/>
    <w:rsid w:val="005B0968"/>
    <w:rsid w:val="005B2446"/>
    <w:rsid w:val="005B4705"/>
    <w:rsid w:val="005B4CDE"/>
    <w:rsid w:val="005B73B9"/>
    <w:rsid w:val="005B7B0E"/>
    <w:rsid w:val="005C08F8"/>
    <w:rsid w:val="005C2D6E"/>
    <w:rsid w:val="005C30DC"/>
    <w:rsid w:val="005C3A6A"/>
    <w:rsid w:val="005C65C2"/>
    <w:rsid w:val="005C69BD"/>
    <w:rsid w:val="005D0F1E"/>
    <w:rsid w:val="005D0F97"/>
    <w:rsid w:val="005D4195"/>
    <w:rsid w:val="005D68E8"/>
    <w:rsid w:val="005D6C11"/>
    <w:rsid w:val="005D6D0E"/>
    <w:rsid w:val="005E32DC"/>
    <w:rsid w:val="005F151B"/>
    <w:rsid w:val="005F2333"/>
    <w:rsid w:val="005F66DC"/>
    <w:rsid w:val="005F6730"/>
    <w:rsid w:val="005F68BB"/>
    <w:rsid w:val="005F7188"/>
    <w:rsid w:val="006017A3"/>
    <w:rsid w:val="00602477"/>
    <w:rsid w:val="0060280A"/>
    <w:rsid w:val="00604942"/>
    <w:rsid w:val="00606CB0"/>
    <w:rsid w:val="0061095D"/>
    <w:rsid w:val="00611340"/>
    <w:rsid w:val="00613D69"/>
    <w:rsid w:val="00615130"/>
    <w:rsid w:val="0062175F"/>
    <w:rsid w:val="00622E7E"/>
    <w:rsid w:val="00624C3F"/>
    <w:rsid w:val="006275C4"/>
    <w:rsid w:val="006303E6"/>
    <w:rsid w:val="00630E18"/>
    <w:rsid w:val="00632402"/>
    <w:rsid w:val="00632B2C"/>
    <w:rsid w:val="00633A88"/>
    <w:rsid w:val="00635F33"/>
    <w:rsid w:val="00636921"/>
    <w:rsid w:val="006413CD"/>
    <w:rsid w:val="00643A4C"/>
    <w:rsid w:val="00644BCF"/>
    <w:rsid w:val="006467F1"/>
    <w:rsid w:val="00650985"/>
    <w:rsid w:val="00651FC1"/>
    <w:rsid w:val="006520EF"/>
    <w:rsid w:val="00653506"/>
    <w:rsid w:val="00654410"/>
    <w:rsid w:val="00654EFD"/>
    <w:rsid w:val="00654F33"/>
    <w:rsid w:val="006552D6"/>
    <w:rsid w:val="0066187C"/>
    <w:rsid w:val="006630A1"/>
    <w:rsid w:val="00663739"/>
    <w:rsid w:val="00663A0A"/>
    <w:rsid w:val="0066440E"/>
    <w:rsid w:val="00664E93"/>
    <w:rsid w:val="006650D9"/>
    <w:rsid w:val="00666CFE"/>
    <w:rsid w:val="00667563"/>
    <w:rsid w:val="00667BFD"/>
    <w:rsid w:val="006701F0"/>
    <w:rsid w:val="00671C54"/>
    <w:rsid w:val="00671D3F"/>
    <w:rsid w:val="006726DB"/>
    <w:rsid w:val="00672838"/>
    <w:rsid w:val="006730BB"/>
    <w:rsid w:val="00673F0D"/>
    <w:rsid w:val="00674D3F"/>
    <w:rsid w:val="0067588D"/>
    <w:rsid w:val="00677B5B"/>
    <w:rsid w:val="006827C2"/>
    <w:rsid w:val="00682EF6"/>
    <w:rsid w:val="00683C35"/>
    <w:rsid w:val="00683F21"/>
    <w:rsid w:val="00685148"/>
    <w:rsid w:val="00686625"/>
    <w:rsid w:val="00687361"/>
    <w:rsid w:val="0069137D"/>
    <w:rsid w:val="00691B6B"/>
    <w:rsid w:val="00692727"/>
    <w:rsid w:val="00692DE1"/>
    <w:rsid w:val="006937F3"/>
    <w:rsid w:val="006955DE"/>
    <w:rsid w:val="006964AE"/>
    <w:rsid w:val="0069669A"/>
    <w:rsid w:val="006A216A"/>
    <w:rsid w:val="006A24B7"/>
    <w:rsid w:val="006A3094"/>
    <w:rsid w:val="006A4D9D"/>
    <w:rsid w:val="006A681B"/>
    <w:rsid w:val="006A79C7"/>
    <w:rsid w:val="006A7DB4"/>
    <w:rsid w:val="006B069E"/>
    <w:rsid w:val="006B22C7"/>
    <w:rsid w:val="006B2F20"/>
    <w:rsid w:val="006B4F53"/>
    <w:rsid w:val="006B50D1"/>
    <w:rsid w:val="006B65AA"/>
    <w:rsid w:val="006B6935"/>
    <w:rsid w:val="006B75D9"/>
    <w:rsid w:val="006B7A57"/>
    <w:rsid w:val="006C0579"/>
    <w:rsid w:val="006C0F88"/>
    <w:rsid w:val="006C3395"/>
    <w:rsid w:val="006C3D1D"/>
    <w:rsid w:val="006C48DD"/>
    <w:rsid w:val="006C5D00"/>
    <w:rsid w:val="006C63A1"/>
    <w:rsid w:val="006C69BC"/>
    <w:rsid w:val="006C6A1C"/>
    <w:rsid w:val="006C6A2D"/>
    <w:rsid w:val="006C6D03"/>
    <w:rsid w:val="006C6D65"/>
    <w:rsid w:val="006C758B"/>
    <w:rsid w:val="006C781A"/>
    <w:rsid w:val="006D287E"/>
    <w:rsid w:val="006D3921"/>
    <w:rsid w:val="006D3A84"/>
    <w:rsid w:val="006D3FAC"/>
    <w:rsid w:val="006D4DA1"/>
    <w:rsid w:val="006D7B4A"/>
    <w:rsid w:val="006E1AED"/>
    <w:rsid w:val="006E53C0"/>
    <w:rsid w:val="006E5EFB"/>
    <w:rsid w:val="006E6472"/>
    <w:rsid w:val="006E65F5"/>
    <w:rsid w:val="006E7689"/>
    <w:rsid w:val="006F1630"/>
    <w:rsid w:val="006F3002"/>
    <w:rsid w:val="006F33B0"/>
    <w:rsid w:val="006F7534"/>
    <w:rsid w:val="00700228"/>
    <w:rsid w:val="0070180A"/>
    <w:rsid w:val="00701916"/>
    <w:rsid w:val="00701FBC"/>
    <w:rsid w:val="00702A38"/>
    <w:rsid w:val="00702CA1"/>
    <w:rsid w:val="00703004"/>
    <w:rsid w:val="007045CF"/>
    <w:rsid w:val="007100FD"/>
    <w:rsid w:val="00710EB5"/>
    <w:rsid w:val="00711933"/>
    <w:rsid w:val="00715607"/>
    <w:rsid w:val="00715AE9"/>
    <w:rsid w:val="00715DE7"/>
    <w:rsid w:val="00717797"/>
    <w:rsid w:val="007205CB"/>
    <w:rsid w:val="007209F7"/>
    <w:rsid w:val="00721EC1"/>
    <w:rsid w:val="007226AD"/>
    <w:rsid w:val="007253EC"/>
    <w:rsid w:val="00731089"/>
    <w:rsid w:val="00732D2B"/>
    <w:rsid w:val="00734FC0"/>
    <w:rsid w:val="0073505E"/>
    <w:rsid w:val="007359E7"/>
    <w:rsid w:val="00737E08"/>
    <w:rsid w:val="00740199"/>
    <w:rsid w:val="00740AE1"/>
    <w:rsid w:val="00740C21"/>
    <w:rsid w:val="0074127C"/>
    <w:rsid w:val="007412F8"/>
    <w:rsid w:val="00741FB0"/>
    <w:rsid w:val="00743C74"/>
    <w:rsid w:val="007441FC"/>
    <w:rsid w:val="007456C7"/>
    <w:rsid w:val="00745ED3"/>
    <w:rsid w:val="007464A2"/>
    <w:rsid w:val="00747314"/>
    <w:rsid w:val="007474AB"/>
    <w:rsid w:val="007509AB"/>
    <w:rsid w:val="007554D2"/>
    <w:rsid w:val="0075654E"/>
    <w:rsid w:val="007565AD"/>
    <w:rsid w:val="00757A5C"/>
    <w:rsid w:val="00761DEF"/>
    <w:rsid w:val="0076208A"/>
    <w:rsid w:val="00762A6A"/>
    <w:rsid w:val="00763C4A"/>
    <w:rsid w:val="007655EC"/>
    <w:rsid w:val="007659B5"/>
    <w:rsid w:val="00770188"/>
    <w:rsid w:val="007703B4"/>
    <w:rsid w:val="00770F9C"/>
    <w:rsid w:val="00771CCB"/>
    <w:rsid w:val="00772677"/>
    <w:rsid w:val="0077292F"/>
    <w:rsid w:val="00775EFE"/>
    <w:rsid w:val="00776942"/>
    <w:rsid w:val="007804F5"/>
    <w:rsid w:val="00780B25"/>
    <w:rsid w:val="00780C8D"/>
    <w:rsid w:val="00785D89"/>
    <w:rsid w:val="00785E2F"/>
    <w:rsid w:val="00786FB9"/>
    <w:rsid w:val="007925EE"/>
    <w:rsid w:val="00793344"/>
    <w:rsid w:val="007937BD"/>
    <w:rsid w:val="00793871"/>
    <w:rsid w:val="007964AF"/>
    <w:rsid w:val="007A004B"/>
    <w:rsid w:val="007A142B"/>
    <w:rsid w:val="007A19B6"/>
    <w:rsid w:val="007A3019"/>
    <w:rsid w:val="007A6624"/>
    <w:rsid w:val="007A6679"/>
    <w:rsid w:val="007A6D70"/>
    <w:rsid w:val="007B0053"/>
    <w:rsid w:val="007B1D9B"/>
    <w:rsid w:val="007B1F48"/>
    <w:rsid w:val="007B276D"/>
    <w:rsid w:val="007B3E08"/>
    <w:rsid w:val="007B4E02"/>
    <w:rsid w:val="007B4FB5"/>
    <w:rsid w:val="007B6453"/>
    <w:rsid w:val="007B6A67"/>
    <w:rsid w:val="007C1304"/>
    <w:rsid w:val="007C170B"/>
    <w:rsid w:val="007C3E9A"/>
    <w:rsid w:val="007C4677"/>
    <w:rsid w:val="007C4A22"/>
    <w:rsid w:val="007C5631"/>
    <w:rsid w:val="007C7053"/>
    <w:rsid w:val="007C7680"/>
    <w:rsid w:val="007D0C03"/>
    <w:rsid w:val="007D2AA6"/>
    <w:rsid w:val="007D3252"/>
    <w:rsid w:val="007D47E4"/>
    <w:rsid w:val="007D7B48"/>
    <w:rsid w:val="007D7BF9"/>
    <w:rsid w:val="007E0368"/>
    <w:rsid w:val="007E0CA5"/>
    <w:rsid w:val="007E1974"/>
    <w:rsid w:val="007E3447"/>
    <w:rsid w:val="007E5B3D"/>
    <w:rsid w:val="007E6268"/>
    <w:rsid w:val="007E7597"/>
    <w:rsid w:val="007F1256"/>
    <w:rsid w:val="007F1569"/>
    <w:rsid w:val="007F242A"/>
    <w:rsid w:val="007F3FE5"/>
    <w:rsid w:val="007F60BC"/>
    <w:rsid w:val="007F6AD5"/>
    <w:rsid w:val="007F720E"/>
    <w:rsid w:val="00803AD9"/>
    <w:rsid w:val="008060DF"/>
    <w:rsid w:val="008061A5"/>
    <w:rsid w:val="00807FD0"/>
    <w:rsid w:val="0081082C"/>
    <w:rsid w:val="00811CA4"/>
    <w:rsid w:val="00812A44"/>
    <w:rsid w:val="008131A6"/>
    <w:rsid w:val="00814D0B"/>
    <w:rsid w:val="00814EAC"/>
    <w:rsid w:val="0081534E"/>
    <w:rsid w:val="008155C8"/>
    <w:rsid w:val="00815D77"/>
    <w:rsid w:val="008164D7"/>
    <w:rsid w:val="008178F4"/>
    <w:rsid w:val="00820001"/>
    <w:rsid w:val="00824935"/>
    <w:rsid w:val="00825E71"/>
    <w:rsid w:val="0082703A"/>
    <w:rsid w:val="008309C5"/>
    <w:rsid w:val="00830C15"/>
    <w:rsid w:val="00830CFB"/>
    <w:rsid w:val="00832286"/>
    <w:rsid w:val="00832D4D"/>
    <w:rsid w:val="00834FED"/>
    <w:rsid w:val="0083571F"/>
    <w:rsid w:val="00836786"/>
    <w:rsid w:val="00836830"/>
    <w:rsid w:val="0084389F"/>
    <w:rsid w:val="00844056"/>
    <w:rsid w:val="00844864"/>
    <w:rsid w:val="00846DB6"/>
    <w:rsid w:val="00846F4A"/>
    <w:rsid w:val="008472EB"/>
    <w:rsid w:val="00847A03"/>
    <w:rsid w:val="00853B92"/>
    <w:rsid w:val="008546CC"/>
    <w:rsid w:val="0086026A"/>
    <w:rsid w:val="008620E8"/>
    <w:rsid w:val="0086225E"/>
    <w:rsid w:val="00866222"/>
    <w:rsid w:val="008677D7"/>
    <w:rsid w:val="008711DA"/>
    <w:rsid w:val="00872742"/>
    <w:rsid w:val="00872755"/>
    <w:rsid w:val="00877376"/>
    <w:rsid w:val="008775EB"/>
    <w:rsid w:val="00880405"/>
    <w:rsid w:val="0088337F"/>
    <w:rsid w:val="00883DC3"/>
    <w:rsid w:val="00885099"/>
    <w:rsid w:val="0088558D"/>
    <w:rsid w:val="008859AE"/>
    <w:rsid w:val="00885E12"/>
    <w:rsid w:val="00886A2F"/>
    <w:rsid w:val="00890EA7"/>
    <w:rsid w:val="00890EC4"/>
    <w:rsid w:val="00891A60"/>
    <w:rsid w:val="0089221E"/>
    <w:rsid w:val="0089338F"/>
    <w:rsid w:val="00893E87"/>
    <w:rsid w:val="00894B4C"/>
    <w:rsid w:val="008950DE"/>
    <w:rsid w:val="00896671"/>
    <w:rsid w:val="00896F11"/>
    <w:rsid w:val="00897309"/>
    <w:rsid w:val="008A0E1F"/>
    <w:rsid w:val="008A74B3"/>
    <w:rsid w:val="008B02A0"/>
    <w:rsid w:val="008B0FBA"/>
    <w:rsid w:val="008B1392"/>
    <w:rsid w:val="008B2CB7"/>
    <w:rsid w:val="008B3270"/>
    <w:rsid w:val="008B4293"/>
    <w:rsid w:val="008B4F2C"/>
    <w:rsid w:val="008B5711"/>
    <w:rsid w:val="008C20DE"/>
    <w:rsid w:val="008C695E"/>
    <w:rsid w:val="008C7F3F"/>
    <w:rsid w:val="008D1736"/>
    <w:rsid w:val="008D2A72"/>
    <w:rsid w:val="008D3397"/>
    <w:rsid w:val="008D662B"/>
    <w:rsid w:val="008D7AF9"/>
    <w:rsid w:val="008E0B02"/>
    <w:rsid w:val="008E2259"/>
    <w:rsid w:val="008E70E9"/>
    <w:rsid w:val="008E7850"/>
    <w:rsid w:val="008F1451"/>
    <w:rsid w:val="008F3ED2"/>
    <w:rsid w:val="008F4C2F"/>
    <w:rsid w:val="008F582E"/>
    <w:rsid w:val="008F5BB8"/>
    <w:rsid w:val="008F60AD"/>
    <w:rsid w:val="008F6791"/>
    <w:rsid w:val="008F7877"/>
    <w:rsid w:val="00900890"/>
    <w:rsid w:val="00904383"/>
    <w:rsid w:val="00904A8C"/>
    <w:rsid w:val="00905364"/>
    <w:rsid w:val="0090669A"/>
    <w:rsid w:val="0090772B"/>
    <w:rsid w:val="00913663"/>
    <w:rsid w:val="00914825"/>
    <w:rsid w:val="00916C52"/>
    <w:rsid w:val="00920C42"/>
    <w:rsid w:val="00921460"/>
    <w:rsid w:val="00922BCE"/>
    <w:rsid w:val="009242DF"/>
    <w:rsid w:val="00927375"/>
    <w:rsid w:val="009304DC"/>
    <w:rsid w:val="009306BE"/>
    <w:rsid w:val="00932D31"/>
    <w:rsid w:val="00935113"/>
    <w:rsid w:val="00935F13"/>
    <w:rsid w:val="00936E4E"/>
    <w:rsid w:val="00942F84"/>
    <w:rsid w:val="00943FFD"/>
    <w:rsid w:val="0094594C"/>
    <w:rsid w:val="009503D4"/>
    <w:rsid w:val="00953469"/>
    <w:rsid w:val="00954334"/>
    <w:rsid w:val="00955FBC"/>
    <w:rsid w:val="009565E3"/>
    <w:rsid w:val="00956EF2"/>
    <w:rsid w:val="00961B34"/>
    <w:rsid w:val="00962A1E"/>
    <w:rsid w:val="0096374F"/>
    <w:rsid w:val="00964C96"/>
    <w:rsid w:val="00964DC4"/>
    <w:rsid w:val="00966B2F"/>
    <w:rsid w:val="0097012E"/>
    <w:rsid w:val="0097021B"/>
    <w:rsid w:val="009709B6"/>
    <w:rsid w:val="00971751"/>
    <w:rsid w:val="0097214D"/>
    <w:rsid w:val="00972647"/>
    <w:rsid w:val="009754E8"/>
    <w:rsid w:val="0097602A"/>
    <w:rsid w:val="009765BA"/>
    <w:rsid w:val="00976CE9"/>
    <w:rsid w:val="00981286"/>
    <w:rsid w:val="009824B3"/>
    <w:rsid w:val="009825D6"/>
    <w:rsid w:val="00983EC2"/>
    <w:rsid w:val="00984EFD"/>
    <w:rsid w:val="009853FB"/>
    <w:rsid w:val="00986760"/>
    <w:rsid w:val="00986D02"/>
    <w:rsid w:val="00987497"/>
    <w:rsid w:val="00987DBF"/>
    <w:rsid w:val="00993AFB"/>
    <w:rsid w:val="009949A2"/>
    <w:rsid w:val="00996A88"/>
    <w:rsid w:val="00997A96"/>
    <w:rsid w:val="009A10F0"/>
    <w:rsid w:val="009A2103"/>
    <w:rsid w:val="009A39B0"/>
    <w:rsid w:val="009A3A78"/>
    <w:rsid w:val="009A50ED"/>
    <w:rsid w:val="009A64B4"/>
    <w:rsid w:val="009A6603"/>
    <w:rsid w:val="009A73FF"/>
    <w:rsid w:val="009B213B"/>
    <w:rsid w:val="009B244F"/>
    <w:rsid w:val="009B3317"/>
    <w:rsid w:val="009B39DC"/>
    <w:rsid w:val="009B5C7B"/>
    <w:rsid w:val="009B6B49"/>
    <w:rsid w:val="009B7D6D"/>
    <w:rsid w:val="009C2B1F"/>
    <w:rsid w:val="009C4AE1"/>
    <w:rsid w:val="009C62DA"/>
    <w:rsid w:val="009C63E5"/>
    <w:rsid w:val="009C71A3"/>
    <w:rsid w:val="009C75A9"/>
    <w:rsid w:val="009D2224"/>
    <w:rsid w:val="009D6AA5"/>
    <w:rsid w:val="009D793D"/>
    <w:rsid w:val="009E0885"/>
    <w:rsid w:val="009E1005"/>
    <w:rsid w:val="009E1295"/>
    <w:rsid w:val="009E1EA1"/>
    <w:rsid w:val="009E251F"/>
    <w:rsid w:val="009E33DA"/>
    <w:rsid w:val="009E3464"/>
    <w:rsid w:val="009E6A5C"/>
    <w:rsid w:val="009E76EA"/>
    <w:rsid w:val="009F27AB"/>
    <w:rsid w:val="009F2D58"/>
    <w:rsid w:val="009F3526"/>
    <w:rsid w:val="009F3A92"/>
    <w:rsid w:val="009F45F7"/>
    <w:rsid w:val="009F669E"/>
    <w:rsid w:val="009F682D"/>
    <w:rsid w:val="009F7D53"/>
    <w:rsid w:val="009F7D88"/>
    <w:rsid w:val="00A02037"/>
    <w:rsid w:val="00A05A72"/>
    <w:rsid w:val="00A074AE"/>
    <w:rsid w:val="00A075BD"/>
    <w:rsid w:val="00A07A3F"/>
    <w:rsid w:val="00A07B47"/>
    <w:rsid w:val="00A13553"/>
    <w:rsid w:val="00A13ADD"/>
    <w:rsid w:val="00A14A9B"/>
    <w:rsid w:val="00A1541E"/>
    <w:rsid w:val="00A166FF"/>
    <w:rsid w:val="00A172B0"/>
    <w:rsid w:val="00A21459"/>
    <w:rsid w:val="00A21A51"/>
    <w:rsid w:val="00A21DBE"/>
    <w:rsid w:val="00A2345F"/>
    <w:rsid w:val="00A246E5"/>
    <w:rsid w:val="00A26BFB"/>
    <w:rsid w:val="00A31B00"/>
    <w:rsid w:val="00A32707"/>
    <w:rsid w:val="00A32B59"/>
    <w:rsid w:val="00A32DF1"/>
    <w:rsid w:val="00A3724A"/>
    <w:rsid w:val="00A37DC6"/>
    <w:rsid w:val="00A4032E"/>
    <w:rsid w:val="00A42567"/>
    <w:rsid w:val="00A42F6B"/>
    <w:rsid w:val="00A43DBC"/>
    <w:rsid w:val="00A474CC"/>
    <w:rsid w:val="00A520BA"/>
    <w:rsid w:val="00A55187"/>
    <w:rsid w:val="00A55D94"/>
    <w:rsid w:val="00A56C6E"/>
    <w:rsid w:val="00A56E93"/>
    <w:rsid w:val="00A57191"/>
    <w:rsid w:val="00A57229"/>
    <w:rsid w:val="00A57AFD"/>
    <w:rsid w:val="00A600FF"/>
    <w:rsid w:val="00A60140"/>
    <w:rsid w:val="00A60AA3"/>
    <w:rsid w:val="00A64616"/>
    <w:rsid w:val="00A646C0"/>
    <w:rsid w:val="00A65754"/>
    <w:rsid w:val="00A67374"/>
    <w:rsid w:val="00A7017A"/>
    <w:rsid w:val="00A70517"/>
    <w:rsid w:val="00A7060D"/>
    <w:rsid w:val="00A70819"/>
    <w:rsid w:val="00A71FC4"/>
    <w:rsid w:val="00A73AE4"/>
    <w:rsid w:val="00A7566B"/>
    <w:rsid w:val="00A75F38"/>
    <w:rsid w:val="00A80694"/>
    <w:rsid w:val="00A8090C"/>
    <w:rsid w:val="00A842C2"/>
    <w:rsid w:val="00A84A97"/>
    <w:rsid w:val="00A91A89"/>
    <w:rsid w:val="00A91FD7"/>
    <w:rsid w:val="00A92724"/>
    <w:rsid w:val="00A92CC6"/>
    <w:rsid w:val="00A94D8B"/>
    <w:rsid w:val="00A95242"/>
    <w:rsid w:val="00A960CF"/>
    <w:rsid w:val="00AA0A6B"/>
    <w:rsid w:val="00AA0AE0"/>
    <w:rsid w:val="00AA1586"/>
    <w:rsid w:val="00AA1BF9"/>
    <w:rsid w:val="00AA1DC4"/>
    <w:rsid w:val="00AA223D"/>
    <w:rsid w:val="00AA379B"/>
    <w:rsid w:val="00AA4196"/>
    <w:rsid w:val="00AA4804"/>
    <w:rsid w:val="00AA5506"/>
    <w:rsid w:val="00AA782A"/>
    <w:rsid w:val="00AA7C40"/>
    <w:rsid w:val="00AB0578"/>
    <w:rsid w:val="00AB2449"/>
    <w:rsid w:val="00AB323D"/>
    <w:rsid w:val="00AB4BC4"/>
    <w:rsid w:val="00AB7FA7"/>
    <w:rsid w:val="00AC027F"/>
    <w:rsid w:val="00AC0BA7"/>
    <w:rsid w:val="00AC0D4A"/>
    <w:rsid w:val="00AC1443"/>
    <w:rsid w:val="00AC2914"/>
    <w:rsid w:val="00AC35EC"/>
    <w:rsid w:val="00AC4E34"/>
    <w:rsid w:val="00AC5843"/>
    <w:rsid w:val="00AC5F34"/>
    <w:rsid w:val="00AD0064"/>
    <w:rsid w:val="00AD047C"/>
    <w:rsid w:val="00AD1C34"/>
    <w:rsid w:val="00AD2A08"/>
    <w:rsid w:val="00AD5744"/>
    <w:rsid w:val="00AD5E26"/>
    <w:rsid w:val="00AD72B6"/>
    <w:rsid w:val="00AD7C1E"/>
    <w:rsid w:val="00AE03CC"/>
    <w:rsid w:val="00AE1B28"/>
    <w:rsid w:val="00AE1DD8"/>
    <w:rsid w:val="00AE2780"/>
    <w:rsid w:val="00AE2F6B"/>
    <w:rsid w:val="00AE673D"/>
    <w:rsid w:val="00AF02B2"/>
    <w:rsid w:val="00AF39C4"/>
    <w:rsid w:val="00AF474C"/>
    <w:rsid w:val="00AF5AA3"/>
    <w:rsid w:val="00AF6D01"/>
    <w:rsid w:val="00AF78B9"/>
    <w:rsid w:val="00B0131C"/>
    <w:rsid w:val="00B03D17"/>
    <w:rsid w:val="00B045BE"/>
    <w:rsid w:val="00B064FD"/>
    <w:rsid w:val="00B0676B"/>
    <w:rsid w:val="00B06AE8"/>
    <w:rsid w:val="00B076B2"/>
    <w:rsid w:val="00B10C83"/>
    <w:rsid w:val="00B11DEC"/>
    <w:rsid w:val="00B124A8"/>
    <w:rsid w:val="00B12F46"/>
    <w:rsid w:val="00B137E6"/>
    <w:rsid w:val="00B13E70"/>
    <w:rsid w:val="00B1586C"/>
    <w:rsid w:val="00B169AC"/>
    <w:rsid w:val="00B17044"/>
    <w:rsid w:val="00B17D17"/>
    <w:rsid w:val="00B21C66"/>
    <w:rsid w:val="00B23326"/>
    <w:rsid w:val="00B24AE4"/>
    <w:rsid w:val="00B24F5B"/>
    <w:rsid w:val="00B26209"/>
    <w:rsid w:val="00B263B7"/>
    <w:rsid w:val="00B26EAD"/>
    <w:rsid w:val="00B27779"/>
    <w:rsid w:val="00B31335"/>
    <w:rsid w:val="00B31C32"/>
    <w:rsid w:val="00B36B21"/>
    <w:rsid w:val="00B36E10"/>
    <w:rsid w:val="00B373CE"/>
    <w:rsid w:val="00B407D0"/>
    <w:rsid w:val="00B415BD"/>
    <w:rsid w:val="00B416B5"/>
    <w:rsid w:val="00B4245E"/>
    <w:rsid w:val="00B43C7F"/>
    <w:rsid w:val="00B441D6"/>
    <w:rsid w:val="00B44F34"/>
    <w:rsid w:val="00B509FD"/>
    <w:rsid w:val="00B5150E"/>
    <w:rsid w:val="00B55A1E"/>
    <w:rsid w:val="00B56DE1"/>
    <w:rsid w:val="00B648C2"/>
    <w:rsid w:val="00B66610"/>
    <w:rsid w:val="00B66906"/>
    <w:rsid w:val="00B66FBF"/>
    <w:rsid w:val="00B67083"/>
    <w:rsid w:val="00B7178B"/>
    <w:rsid w:val="00B7202A"/>
    <w:rsid w:val="00B7258C"/>
    <w:rsid w:val="00B72D2F"/>
    <w:rsid w:val="00B74FAD"/>
    <w:rsid w:val="00B75CB3"/>
    <w:rsid w:val="00B80787"/>
    <w:rsid w:val="00B867CF"/>
    <w:rsid w:val="00B871F4"/>
    <w:rsid w:val="00B87D2B"/>
    <w:rsid w:val="00B90359"/>
    <w:rsid w:val="00B922C6"/>
    <w:rsid w:val="00B92870"/>
    <w:rsid w:val="00B92C5F"/>
    <w:rsid w:val="00B93101"/>
    <w:rsid w:val="00B94E1C"/>
    <w:rsid w:val="00B9599E"/>
    <w:rsid w:val="00B9769E"/>
    <w:rsid w:val="00B97990"/>
    <w:rsid w:val="00BA2CCC"/>
    <w:rsid w:val="00BA3347"/>
    <w:rsid w:val="00BA4F9D"/>
    <w:rsid w:val="00BA508A"/>
    <w:rsid w:val="00BA56AC"/>
    <w:rsid w:val="00BA7D1B"/>
    <w:rsid w:val="00BB17EA"/>
    <w:rsid w:val="00BB1DC7"/>
    <w:rsid w:val="00BB2033"/>
    <w:rsid w:val="00BB2565"/>
    <w:rsid w:val="00BB2712"/>
    <w:rsid w:val="00BB2ED9"/>
    <w:rsid w:val="00BB3BAF"/>
    <w:rsid w:val="00BB5227"/>
    <w:rsid w:val="00BB53F0"/>
    <w:rsid w:val="00BB553A"/>
    <w:rsid w:val="00BB5C71"/>
    <w:rsid w:val="00BB60C6"/>
    <w:rsid w:val="00BC00C4"/>
    <w:rsid w:val="00BC0A7E"/>
    <w:rsid w:val="00BC4EA4"/>
    <w:rsid w:val="00BC540A"/>
    <w:rsid w:val="00BC5914"/>
    <w:rsid w:val="00BC7A16"/>
    <w:rsid w:val="00BD2056"/>
    <w:rsid w:val="00BD26C1"/>
    <w:rsid w:val="00BD2A06"/>
    <w:rsid w:val="00BD3402"/>
    <w:rsid w:val="00BD3D1E"/>
    <w:rsid w:val="00BD418B"/>
    <w:rsid w:val="00BD7E63"/>
    <w:rsid w:val="00BE0785"/>
    <w:rsid w:val="00BE2AF2"/>
    <w:rsid w:val="00BE3878"/>
    <w:rsid w:val="00BE5612"/>
    <w:rsid w:val="00BE64C2"/>
    <w:rsid w:val="00BE6EA6"/>
    <w:rsid w:val="00BF3175"/>
    <w:rsid w:val="00BF3411"/>
    <w:rsid w:val="00BF543C"/>
    <w:rsid w:val="00BF588E"/>
    <w:rsid w:val="00BF5FF3"/>
    <w:rsid w:val="00BF6C47"/>
    <w:rsid w:val="00BF6D92"/>
    <w:rsid w:val="00BF730D"/>
    <w:rsid w:val="00C00905"/>
    <w:rsid w:val="00C00979"/>
    <w:rsid w:val="00C0277F"/>
    <w:rsid w:val="00C10748"/>
    <w:rsid w:val="00C10B0D"/>
    <w:rsid w:val="00C11043"/>
    <w:rsid w:val="00C12AE7"/>
    <w:rsid w:val="00C13DC2"/>
    <w:rsid w:val="00C16DA0"/>
    <w:rsid w:val="00C200CF"/>
    <w:rsid w:val="00C2182C"/>
    <w:rsid w:val="00C2316F"/>
    <w:rsid w:val="00C23760"/>
    <w:rsid w:val="00C23D39"/>
    <w:rsid w:val="00C24593"/>
    <w:rsid w:val="00C24802"/>
    <w:rsid w:val="00C25A65"/>
    <w:rsid w:val="00C27C2C"/>
    <w:rsid w:val="00C3086B"/>
    <w:rsid w:val="00C30D6E"/>
    <w:rsid w:val="00C331E8"/>
    <w:rsid w:val="00C33AC2"/>
    <w:rsid w:val="00C40204"/>
    <w:rsid w:val="00C42D49"/>
    <w:rsid w:val="00C42DD6"/>
    <w:rsid w:val="00C43429"/>
    <w:rsid w:val="00C43F81"/>
    <w:rsid w:val="00C44FFB"/>
    <w:rsid w:val="00C45E12"/>
    <w:rsid w:val="00C4799B"/>
    <w:rsid w:val="00C520A3"/>
    <w:rsid w:val="00C522D0"/>
    <w:rsid w:val="00C54340"/>
    <w:rsid w:val="00C547E3"/>
    <w:rsid w:val="00C551A3"/>
    <w:rsid w:val="00C56B8B"/>
    <w:rsid w:val="00C56F22"/>
    <w:rsid w:val="00C57AA4"/>
    <w:rsid w:val="00C57EB1"/>
    <w:rsid w:val="00C60450"/>
    <w:rsid w:val="00C64135"/>
    <w:rsid w:val="00C66641"/>
    <w:rsid w:val="00C66B61"/>
    <w:rsid w:val="00C66D6B"/>
    <w:rsid w:val="00C66E67"/>
    <w:rsid w:val="00C67AA8"/>
    <w:rsid w:val="00C7378A"/>
    <w:rsid w:val="00C749FE"/>
    <w:rsid w:val="00C74BA3"/>
    <w:rsid w:val="00C752C6"/>
    <w:rsid w:val="00C754F9"/>
    <w:rsid w:val="00C75A6C"/>
    <w:rsid w:val="00C75CF1"/>
    <w:rsid w:val="00C76888"/>
    <w:rsid w:val="00C76E2C"/>
    <w:rsid w:val="00C773A3"/>
    <w:rsid w:val="00C77D45"/>
    <w:rsid w:val="00C82F6A"/>
    <w:rsid w:val="00C84BFF"/>
    <w:rsid w:val="00C852DA"/>
    <w:rsid w:val="00C85F3F"/>
    <w:rsid w:val="00C87720"/>
    <w:rsid w:val="00C93A73"/>
    <w:rsid w:val="00C94ADC"/>
    <w:rsid w:val="00C94AE7"/>
    <w:rsid w:val="00C94FBF"/>
    <w:rsid w:val="00CA0638"/>
    <w:rsid w:val="00CA17FD"/>
    <w:rsid w:val="00CA3064"/>
    <w:rsid w:val="00CA3197"/>
    <w:rsid w:val="00CA3D5E"/>
    <w:rsid w:val="00CA3E7A"/>
    <w:rsid w:val="00CA4352"/>
    <w:rsid w:val="00CA6098"/>
    <w:rsid w:val="00CA6A95"/>
    <w:rsid w:val="00CA759E"/>
    <w:rsid w:val="00CA7984"/>
    <w:rsid w:val="00CB0A91"/>
    <w:rsid w:val="00CB169B"/>
    <w:rsid w:val="00CB1742"/>
    <w:rsid w:val="00CB18E8"/>
    <w:rsid w:val="00CB2099"/>
    <w:rsid w:val="00CB2565"/>
    <w:rsid w:val="00CB258E"/>
    <w:rsid w:val="00CB3512"/>
    <w:rsid w:val="00CB52A3"/>
    <w:rsid w:val="00CB5375"/>
    <w:rsid w:val="00CB7D25"/>
    <w:rsid w:val="00CB7E29"/>
    <w:rsid w:val="00CC2B92"/>
    <w:rsid w:val="00CC7236"/>
    <w:rsid w:val="00CD0F14"/>
    <w:rsid w:val="00CD13F0"/>
    <w:rsid w:val="00CD237A"/>
    <w:rsid w:val="00CD2996"/>
    <w:rsid w:val="00CD387B"/>
    <w:rsid w:val="00CD3EE6"/>
    <w:rsid w:val="00CD5B57"/>
    <w:rsid w:val="00CD5BDE"/>
    <w:rsid w:val="00CD60FE"/>
    <w:rsid w:val="00CD615F"/>
    <w:rsid w:val="00CD6695"/>
    <w:rsid w:val="00CD7A4E"/>
    <w:rsid w:val="00CE07D7"/>
    <w:rsid w:val="00CE3187"/>
    <w:rsid w:val="00CE56B7"/>
    <w:rsid w:val="00CE5D27"/>
    <w:rsid w:val="00CE605B"/>
    <w:rsid w:val="00CF1789"/>
    <w:rsid w:val="00CF2AA6"/>
    <w:rsid w:val="00CF53F6"/>
    <w:rsid w:val="00CF592F"/>
    <w:rsid w:val="00D01E43"/>
    <w:rsid w:val="00D02B14"/>
    <w:rsid w:val="00D04124"/>
    <w:rsid w:val="00D11004"/>
    <w:rsid w:val="00D12C9A"/>
    <w:rsid w:val="00D13325"/>
    <w:rsid w:val="00D13388"/>
    <w:rsid w:val="00D15587"/>
    <w:rsid w:val="00D17E33"/>
    <w:rsid w:val="00D20C6C"/>
    <w:rsid w:val="00D21534"/>
    <w:rsid w:val="00D21577"/>
    <w:rsid w:val="00D2320D"/>
    <w:rsid w:val="00D266D5"/>
    <w:rsid w:val="00D2670E"/>
    <w:rsid w:val="00D27597"/>
    <w:rsid w:val="00D30273"/>
    <w:rsid w:val="00D311D5"/>
    <w:rsid w:val="00D31D9A"/>
    <w:rsid w:val="00D31F40"/>
    <w:rsid w:val="00D32558"/>
    <w:rsid w:val="00D32BA8"/>
    <w:rsid w:val="00D35C66"/>
    <w:rsid w:val="00D35F15"/>
    <w:rsid w:val="00D36710"/>
    <w:rsid w:val="00D36C98"/>
    <w:rsid w:val="00D37A61"/>
    <w:rsid w:val="00D40AE3"/>
    <w:rsid w:val="00D40D42"/>
    <w:rsid w:val="00D43281"/>
    <w:rsid w:val="00D4476A"/>
    <w:rsid w:val="00D4658C"/>
    <w:rsid w:val="00D46A78"/>
    <w:rsid w:val="00D46BE1"/>
    <w:rsid w:val="00D51948"/>
    <w:rsid w:val="00D537C9"/>
    <w:rsid w:val="00D539BD"/>
    <w:rsid w:val="00D545E9"/>
    <w:rsid w:val="00D5473E"/>
    <w:rsid w:val="00D56CD3"/>
    <w:rsid w:val="00D5705E"/>
    <w:rsid w:val="00D6138A"/>
    <w:rsid w:val="00D64902"/>
    <w:rsid w:val="00D728B1"/>
    <w:rsid w:val="00D74400"/>
    <w:rsid w:val="00D74908"/>
    <w:rsid w:val="00D74EBD"/>
    <w:rsid w:val="00D76320"/>
    <w:rsid w:val="00D76BE4"/>
    <w:rsid w:val="00D77B01"/>
    <w:rsid w:val="00D77CDD"/>
    <w:rsid w:val="00D81D79"/>
    <w:rsid w:val="00D82C24"/>
    <w:rsid w:val="00D838FA"/>
    <w:rsid w:val="00D84C28"/>
    <w:rsid w:val="00D85F12"/>
    <w:rsid w:val="00D873D3"/>
    <w:rsid w:val="00D878A7"/>
    <w:rsid w:val="00D90FEB"/>
    <w:rsid w:val="00D91943"/>
    <w:rsid w:val="00D92367"/>
    <w:rsid w:val="00D93540"/>
    <w:rsid w:val="00D96C31"/>
    <w:rsid w:val="00D9725D"/>
    <w:rsid w:val="00D976BC"/>
    <w:rsid w:val="00DA171C"/>
    <w:rsid w:val="00DA446C"/>
    <w:rsid w:val="00DA44BC"/>
    <w:rsid w:val="00DA46CE"/>
    <w:rsid w:val="00DA533C"/>
    <w:rsid w:val="00DA5341"/>
    <w:rsid w:val="00DA5C44"/>
    <w:rsid w:val="00DA67BA"/>
    <w:rsid w:val="00DA69A7"/>
    <w:rsid w:val="00DA7A58"/>
    <w:rsid w:val="00DB102F"/>
    <w:rsid w:val="00DB3402"/>
    <w:rsid w:val="00DB360F"/>
    <w:rsid w:val="00DB5099"/>
    <w:rsid w:val="00DB714A"/>
    <w:rsid w:val="00DC36AA"/>
    <w:rsid w:val="00DC4C9B"/>
    <w:rsid w:val="00DC5397"/>
    <w:rsid w:val="00DD1176"/>
    <w:rsid w:val="00DD2689"/>
    <w:rsid w:val="00DD4B45"/>
    <w:rsid w:val="00DD62E9"/>
    <w:rsid w:val="00DD7286"/>
    <w:rsid w:val="00DE0956"/>
    <w:rsid w:val="00DE20A3"/>
    <w:rsid w:val="00DE21D7"/>
    <w:rsid w:val="00DE235F"/>
    <w:rsid w:val="00DE2FC5"/>
    <w:rsid w:val="00DE30C3"/>
    <w:rsid w:val="00DE3DD9"/>
    <w:rsid w:val="00DE43FA"/>
    <w:rsid w:val="00DE4F95"/>
    <w:rsid w:val="00DE51D4"/>
    <w:rsid w:val="00DE5E84"/>
    <w:rsid w:val="00DE6E0E"/>
    <w:rsid w:val="00DF0D42"/>
    <w:rsid w:val="00DF3D9D"/>
    <w:rsid w:val="00DF444B"/>
    <w:rsid w:val="00DF45E6"/>
    <w:rsid w:val="00DF4BFF"/>
    <w:rsid w:val="00DF6A0C"/>
    <w:rsid w:val="00DF6A93"/>
    <w:rsid w:val="00DF711D"/>
    <w:rsid w:val="00E012AF"/>
    <w:rsid w:val="00E01F5F"/>
    <w:rsid w:val="00E04366"/>
    <w:rsid w:val="00E0559B"/>
    <w:rsid w:val="00E07305"/>
    <w:rsid w:val="00E075ED"/>
    <w:rsid w:val="00E1037C"/>
    <w:rsid w:val="00E123BC"/>
    <w:rsid w:val="00E1254A"/>
    <w:rsid w:val="00E12C76"/>
    <w:rsid w:val="00E13ED5"/>
    <w:rsid w:val="00E14028"/>
    <w:rsid w:val="00E144DD"/>
    <w:rsid w:val="00E159FA"/>
    <w:rsid w:val="00E165E0"/>
    <w:rsid w:val="00E1712C"/>
    <w:rsid w:val="00E21366"/>
    <w:rsid w:val="00E2219F"/>
    <w:rsid w:val="00E2255F"/>
    <w:rsid w:val="00E229F6"/>
    <w:rsid w:val="00E2702E"/>
    <w:rsid w:val="00E27914"/>
    <w:rsid w:val="00E3078A"/>
    <w:rsid w:val="00E32DAB"/>
    <w:rsid w:val="00E3442B"/>
    <w:rsid w:val="00E3560D"/>
    <w:rsid w:val="00E40FDE"/>
    <w:rsid w:val="00E40FFF"/>
    <w:rsid w:val="00E41CED"/>
    <w:rsid w:val="00E43111"/>
    <w:rsid w:val="00E434E1"/>
    <w:rsid w:val="00E446F2"/>
    <w:rsid w:val="00E45D78"/>
    <w:rsid w:val="00E460FB"/>
    <w:rsid w:val="00E461E1"/>
    <w:rsid w:val="00E4661C"/>
    <w:rsid w:val="00E501DE"/>
    <w:rsid w:val="00E51478"/>
    <w:rsid w:val="00E55AA6"/>
    <w:rsid w:val="00E55C6A"/>
    <w:rsid w:val="00E55E10"/>
    <w:rsid w:val="00E56DB1"/>
    <w:rsid w:val="00E57951"/>
    <w:rsid w:val="00E613A8"/>
    <w:rsid w:val="00E627D5"/>
    <w:rsid w:val="00E66B7D"/>
    <w:rsid w:val="00E67D50"/>
    <w:rsid w:val="00E71523"/>
    <w:rsid w:val="00E72BB7"/>
    <w:rsid w:val="00E72D15"/>
    <w:rsid w:val="00E74CCA"/>
    <w:rsid w:val="00E74DAE"/>
    <w:rsid w:val="00E806B8"/>
    <w:rsid w:val="00E813A1"/>
    <w:rsid w:val="00E849BB"/>
    <w:rsid w:val="00E870D2"/>
    <w:rsid w:val="00E910D5"/>
    <w:rsid w:val="00E91775"/>
    <w:rsid w:val="00E95DC4"/>
    <w:rsid w:val="00E97355"/>
    <w:rsid w:val="00E97674"/>
    <w:rsid w:val="00EA0BFB"/>
    <w:rsid w:val="00EA1704"/>
    <w:rsid w:val="00EA1E74"/>
    <w:rsid w:val="00EA270C"/>
    <w:rsid w:val="00EA3ED7"/>
    <w:rsid w:val="00EA5F1A"/>
    <w:rsid w:val="00EA6E5E"/>
    <w:rsid w:val="00EB1F15"/>
    <w:rsid w:val="00EB358A"/>
    <w:rsid w:val="00EB5575"/>
    <w:rsid w:val="00EB7737"/>
    <w:rsid w:val="00EB7C9D"/>
    <w:rsid w:val="00EC01FF"/>
    <w:rsid w:val="00EC0CF4"/>
    <w:rsid w:val="00EC1FD4"/>
    <w:rsid w:val="00EC2A1E"/>
    <w:rsid w:val="00EC3AD1"/>
    <w:rsid w:val="00EC5F17"/>
    <w:rsid w:val="00ED032D"/>
    <w:rsid w:val="00ED055B"/>
    <w:rsid w:val="00ED2AE4"/>
    <w:rsid w:val="00ED406B"/>
    <w:rsid w:val="00ED52F5"/>
    <w:rsid w:val="00ED689E"/>
    <w:rsid w:val="00ED693A"/>
    <w:rsid w:val="00ED755D"/>
    <w:rsid w:val="00ED7D26"/>
    <w:rsid w:val="00EE1031"/>
    <w:rsid w:val="00EE1219"/>
    <w:rsid w:val="00EE1257"/>
    <w:rsid w:val="00EE231C"/>
    <w:rsid w:val="00EE2B21"/>
    <w:rsid w:val="00EE5176"/>
    <w:rsid w:val="00EE5C1D"/>
    <w:rsid w:val="00EE5CEE"/>
    <w:rsid w:val="00EE70B2"/>
    <w:rsid w:val="00EF01F1"/>
    <w:rsid w:val="00EF129E"/>
    <w:rsid w:val="00EF18BE"/>
    <w:rsid w:val="00EF1DCE"/>
    <w:rsid w:val="00EF3208"/>
    <w:rsid w:val="00EF36C6"/>
    <w:rsid w:val="00EF46AA"/>
    <w:rsid w:val="00EF4BD5"/>
    <w:rsid w:val="00EF64A9"/>
    <w:rsid w:val="00EF7149"/>
    <w:rsid w:val="00F00209"/>
    <w:rsid w:val="00F0048B"/>
    <w:rsid w:val="00F00D7A"/>
    <w:rsid w:val="00F02422"/>
    <w:rsid w:val="00F028FC"/>
    <w:rsid w:val="00F03612"/>
    <w:rsid w:val="00F076B3"/>
    <w:rsid w:val="00F07B14"/>
    <w:rsid w:val="00F100F7"/>
    <w:rsid w:val="00F10111"/>
    <w:rsid w:val="00F10224"/>
    <w:rsid w:val="00F10A53"/>
    <w:rsid w:val="00F11179"/>
    <w:rsid w:val="00F11C83"/>
    <w:rsid w:val="00F130AC"/>
    <w:rsid w:val="00F1409D"/>
    <w:rsid w:val="00F14E02"/>
    <w:rsid w:val="00F15EF4"/>
    <w:rsid w:val="00F16856"/>
    <w:rsid w:val="00F17405"/>
    <w:rsid w:val="00F17A1E"/>
    <w:rsid w:val="00F20196"/>
    <w:rsid w:val="00F2044D"/>
    <w:rsid w:val="00F2088D"/>
    <w:rsid w:val="00F215D3"/>
    <w:rsid w:val="00F21C7E"/>
    <w:rsid w:val="00F22759"/>
    <w:rsid w:val="00F24162"/>
    <w:rsid w:val="00F243E4"/>
    <w:rsid w:val="00F25B0C"/>
    <w:rsid w:val="00F30114"/>
    <w:rsid w:val="00F32190"/>
    <w:rsid w:val="00F34880"/>
    <w:rsid w:val="00F36326"/>
    <w:rsid w:val="00F3690D"/>
    <w:rsid w:val="00F37A12"/>
    <w:rsid w:val="00F40242"/>
    <w:rsid w:val="00F41178"/>
    <w:rsid w:val="00F42B8B"/>
    <w:rsid w:val="00F42DE0"/>
    <w:rsid w:val="00F44B16"/>
    <w:rsid w:val="00F51EDC"/>
    <w:rsid w:val="00F53EAE"/>
    <w:rsid w:val="00F54B5A"/>
    <w:rsid w:val="00F57409"/>
    <w:rsid w:val="00F60D11"/>
    <w:rsid w:val="00F62490"/>
    <w:rsid w:val="00F659A8"/>
    <w:rsid w:val="00F7080E"/>
    <w:rsid w:val="00F711F4"/>
    <w:rsid w:val="00F7383B"/>
    <w:rsid w:val="00F7532B"/>
    <w:rsid w:val="00F756AA"/>
    <w:rsid w:val="00F7782D"/>
    <w:rsid w:val="00F81BE6"/>
    <w:rsid w:val="00F81D43"/>
    <w:rsid w:val="00F836CA"/>
    <w:rsid w:val="00F85803"/>
    <w:rsid w:val="00F87E21"/>
    <w:rsid w:val="00F90462"/>
    <w:rsid w:val="00F906CD"/>
    <w:rsid w:val="00F91082"/>
    <w:rsid w:val="00F94B71"/>
    <w:rsid w:val="00F95F44"/>
    <w:rsid w:val="00F9748C"/>
    <w:rsid w:val="00FA11ED"/>
    <w:rsid w:val="00FA19EB"/>
    <w:rsid w:val="00FA1E8F"/>
    <w:rsid w:val="00FA2262"/>
    <w:rsid w:val="00FA4956"/>
    <w:rsid w:val="00FA4B46"/>
    <w:rsid w:val="00FA67DA"/>
    <w:rsid w:val="00FA6982"/>
    <w:rsid w:val="00FB20F1"/>
    <w:rsid w:val="00FB4539"/>
    <w:rsid w:val="00FB48D9"/>
    <w:rsid w:val="00FB5237"/>
    <w:rsid w:val="00FB6E67"/>
    <w:rsid w:val="00FB7336"/>
    <w:rsid w:val="00FC03B2"/>
    <w:rsid w:val="00FC0964"/>
    <w:rsid w:val="00FC0B70"/>
    <w:rsid w:val="00FC1164"/>
    <w:rsid w:val="00FC3B6B"/>
    <w:rsid w:val="00FC44F8"/>
    <w:rsid w:val="00FC4F58"/>
    <w:rsid w:val="00FD3911"/>
    <w:rsid w:val="00FD3A83"/>
    <w:rsid w:val="00FD3E0E"/>
    <w:rsid w:val="00FD5682"/>
    <w:rsid w:val="00FD5D8C"/>
    <w:rsid w:val="00FD78E8"/>
    <w:rsid w:val="00FD79AF"/>
    <w:rsid w:val="00FE13EB"/>
    <w:rsid w:val="00FE1790"/>
    <w:rsid w:val="00FE1A90"/>
    <w:rsid w:val="00FE33CD"/>
    <w:rsid w:val="00FE4526"/>
    <w:rsid w:val="00FE4E77"/>
    <w:rsid w:val="00FE6461"/>
    <w:rsid w:val="00FE774D"/>
    <w:rsid w:val="00FE7CCB"/>
    <w:rsid w:val="00FE7E16"/>
    <w:rsid w:val="00FF0AEE"/>
    <w:rsid w:val="00FF2558"/>
    <w:rsid w:val="00FF2832"/>
    <w:rsid w:val="00FF323A"/>
    <w:rsid w:val="00FF4F91"/>
    <w:rsid w:val="00FF6761"/>
    <w:rsid w:val="00FF706C"/>
    <w:rsid w:val="00FF799D"/>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0324"/>
  <w15:docId w15:val="{220543D8-0709-4A07-AA11-526D8BC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A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B66610"/>
    <w:pPr>
      <w:keepNext/>
      <w:tabs>
        <w:tab w:val="num" w:pos="432"/>
      </w:tabs>
      <w:suppressAutoHyphens/>
      <w:autoSpaceDE w:val="0"/>
      <w:ind w:left="432" w:hanging="432"/>
      <w:jc w:val="center"/>
      <w:outlineLvl w:val="0"/>
    </w:pPr>
    <w:rPr>
      <w:rFonts w:eastAsia="Times New Roman"/>
      <w:b/>
      <w:bCs/>
      <w:sz w:val="28"/>
      <w:szCs w:val="28"/>
      <w:lang w:val="en-US" w:eastAsia="zh-CN"/>
    </w:rPr>
  </w:style>
  <w:style w:type="paragraph" w:styleId="2">
    <w:name w:val="heading 2"/>
    <w:basedOn w:val="a"/>
    <w:next w:val="a"/>
    <w:link w:val="20"/>
    <w:uiPriority w:val="9"/>
    <w:semiHidden/>
    <w:unhideWhenUsed/>
    <w:qFormat/>
    <w:rsid w:val="00B66610"/>
    <w:pPr>
      <w:keepNext/>
      <w:keepLines/>
      <w:suppressAutoHyphens/>
      <w:autoSpaceDE w:val="0"/>
      <w:spacing w:before="20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semiHidden/>
    <w:unhideWhenUsed/>
    <w:qFormat/>
    <w:rsid w:val="00B66610"/>
    <w:pPr>
      <w:keepNext/>
      <w:keepLines/>
      <w:suppressAutoHyphens/>
      <w:autoSpaceDE w:val="0"/>
      <w:spacing w:before="200"/>
      <w:outlineLvl w:val="2"/>
    </w:pPr>
    <w:rPr>
      <w:rFonts w:asciiTheme="majorHAnsi" w:eastAsiaTheme="majorEastAsia" w:hAnsiTheme="majorHAnsi" w:cstheme="majorBidi"/>
      <w:b/>
      <w:bCs/>
      <w:color w:val="4F81BD" w:themeColor="accent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A6"/>
    <w:rPr>
      <w:rFonts w:ascii="Tahoma" w:hAnsi="Tahoma" w:cs="Tahoma"/>
      <w:sz w:val="16"/>
      <w:szCs w:val="16"/>
    </w:rPr>
  </w:style>
  <w:style w:type="character" w:customStyle="1" w:styleId="a4">
    <w:name w:val="Текст выноски Знак"/>
    <w:basedOn w:val="a0"/>
    <w:link w:val="a3"/>
    <w:uiPriority w:val="99"/>
    <w:semiHidden/>
    <w:rsid w:val="007D2AA6"/>
    <w:rPr>
      <w:rFonts w:ascii="Tahoma" w:eastAsia="Calibri" w:hAnsi="Tahoma" w:cs="Tahoma"/>
      <w:sz w:val="16"/>
      <w:szCs w:val="16"/>
      <w:lang w:val="ru-RU" w:eastAsia="ru-RU"/>
    </w:rPr>
  </w:style>
  <w:style w:type="paragraph" w:styleId="a5">
    <w:name w:val="List Paragraph"/>
    <w:basedOn w:val="a"/>
    <w:uiPriority w:val="34"/>
    <w:qFormat/>
    <w:rsid w:val="00F10224"/>
    <w:pPr>
      <w:ind w:left="720"/>
      <w:contextualSpacing/>
    </w:pPr>
  </w:style>
  <w:style w:type="table" w:styleId="a6">
    <w:name w:val="Table Grid"/>
    <w:basedOn w:val="a1"/>
    <w:uiPriority w:val="59"/>
    <w:rsid w:val="00C27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B66610"/>
    <w:rPr>
      <w:rFonts w:ascii="Times New Roman" w:eastAsia="Times New Roman" w:hAnsi="Times New Roman" w:cs="Times New Roman"/>
      <w:b/>
      <w:bCs/>
      <w:sz w:val="28"/>
      <w:szCs w:val="28"/>
      <w:lang w:val="en-US" w:eastAsia="zh-CN"/>
    </w:rPr>
  </w:style>
  <w:style w:type="character" w:customStyle="1" w:styleId="20">
    <w:name w:val="Заголовок 2 Знак"/>
    <w:basedOn w:val="a0"/>
    <w:link w:val="2"/>
    <w:uiPriority w:val="9"/>
    <w:semiHidden/>
    <w:rsid w:val="00B66610"/>
    <w:rPr>
      <w:rFonts w:asciiTheme="majorHAnsi" w:eastAsiaTheme="majorEastAsia" w:hAnsiTheme="majorHAnsi" w:cstheme="majorBidi"/>
      <w:b/>
      <w:bCs/>
      <w:color w:val="4F81BD" w:themeColor="accent1"/>
      <w:sz w:val="26"/>
      <w:szCs w:val="26"/>
      <w:lang w:val="ru-RU" w:eastAsia="zh-CN"/>
    </w:rPr>
  </w:style>
  <w:style w:type="character" w:customStyle="1" w:styleId="30">
    <w:name w:val="Заголовок 3 Знак"/>
    <w:basedOn w:val="a0"/>
    <w:link w:val="3"/>
    <w:uiPriority w:val="9"/>
    <w:semiHidden/>
    <w:rsid w:val="00B66610"/>
    <w:rPr>
      <w:rFonts w:asciiTheme="majorHAnsi" w:eastAsiaTheme="majorEastAsia" w:hAnsiTheme="majorHAnsi" w:cstheme="majorBidi"/>
      <w:b/>
      <w:bCs/>
      <w:color w:val="4F81BD" w:themeColor="accent1"/>
      <w:sz w:val="20"/>
      <w:szCs w:val="20"/>
      <w:lang w:val="ru-RU" w:eastAsia="zh-CN"/>
    </w:rPr>
  </w:style>
  <w:style w:type="character" w:styleId="a7">
    <w:name w:val="Hyperlink"/>
    <w:basedOn w:val="a0"/>
    <w:rsid w:val="00B66610"/>
    <w:rPr>
      <w:color w:val="000080"/>
      <w:u w:val="single"/>
    </w:rPr>
  </w:style>
  <w:style w:type="paragraph" w:customStyle="1" w:styleId="21">
    <w:name w:val="Основной текст 21"/>
    <w:basedOn w:val="a"/>
    <w:rsid w:val="00B66610"/>
    <w:pPr>
      <w:suppressAutoHyphens/>
      <w:autoSpaceDE w:val="0"/>
      <w:ind w:left="6237"/>
    </w:pPr>
    <w:rPr>
      <w:rFonts w:eastAsia="Times New Roman"/>
      <w:sz w:val="22"/>
      <w:szCs w:val="22"/>
      <w:lang w:eastAsia="zh-CN"/>
    </w:rPr>
  </w:style>
  <w:style w:type="paragraph" w:styleId="a8">
    <w:name w:val="header"/>
    <w:basedOn w:val="a"/>
    <w:link w:val="a9"/>
    <w:rsid w:val="00B66610"/>
    <w:pPr>
      <w:tabs>
        <w:tab w:val="center" w:pos="4153"/>
        <w:tab w:val="right" w:pos="8306"/>
      </w:tabs>
      <w:suppressAutoHyphens/>
      <w:autoSpaceDE w:val="0"/>
    </w:pPr>
    <w:rPr>
      <w:rFonts w:eastAsia="Times New Roman"/>
      <w:sz w:val="20"/>
      <w:szCs w:val="20"/>
      <w:lang w:eastAsia="zh-CN"/>
    </w:rPr>
  </w:style>
  <w:style w:type="character" w:customStyle="1" w:styleId="a9">
    <w:name w:val="Верхний колонтитул Знак"/>
    <w:basedOn w:val="a0"/>
    <w:link w:val="a8"/>
    <w:rsid w:val="00B66610"/>
    <w:rPr>
      <w:rFonts w:ascii="Times New Roman" w:eastAsia="Times New Roman" w:hAnsi="Times New Roman" w:cs="Times New Roman"/>
      <w:sz w:val="20"/>
      <w:szCs w:val="20"/>
      <w:lang w:val="ru-RU" w:eastAsia="zh-CN"/>
    </w:rPr>
  </w:style>
  <w:style w:type="paragraph" w:styleId="aa">
    <w:name w:val="footer"/>
    <w:basedOn w:val="a"/>
    <w:link w:val="ab"/>
    <w:rsid w:val="00B66610"/>
    <w:pPr>
      <w:tabs>
        <w:tab w:val="center" w:pos="4153"/>
        <w:tab w:val="right" w:pos="8306"/>
      </w:tabs>
      <w:suppressAutoHyphens/>
      <w:autoSpaceDE w:val="0"/>
    </w:pPr>
    <w:rPr>
      <w:rFonts w:eastAsia="Times New Roman"/>
      <w:sz w:val="20"/>
      <w:szCs w:val="20"/>
      <w:lang w:eastAsia="zh-CN"/>
    </w:rPr>
  </w:style>
  <w:style w:type="character" w:customStyle="1" w:styleId="ab">
    <w:name w:val="Нижний колонтитул Знак"/>
    <w:basedOn w:val="a0"/>
    <w:link w:val="aa"/>
    <w:rsid w:val="00B66610"/>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B66610"/>
    <w:pPr>
      <w:suppressAutoHyphens/>
      <w:autoSpaceDE w:val="0"/>
      <w:ind w:firstLine="567"/>
      <w:jc w:val="both"/>
    </w:pPr>
    <w:rPr>
      <w:rFonts w:eastAsia="Times New Roman"/>
      <w:sz w:val="22"/>
      <w:szCs w:val="22"/>
      <w:lang w:eastAsia="zh-CN"/>
    </w:rPr>
  </w:style>
  <w:style w:type="paragraph" w:customStyle="1" w:styleId="31">
    <w:name w:val="Основной текст с отступом 31"/>
    <w:basedOn w:val="a"/>
    <w:rsid w:val="00B66610"/>
    <w:pPr>
      <w:suppressAutoHyphens/>
      <w:autoSpaceDE w:val="0"/>
      <w:ind w:right="-1" w:firstLine="567"/>
    </w:pPr>
    <w:rPr>
      <w:rFonts w:eastAsia="Times New Roman"/>
      <w:sz w:val="16"/>
      <w:szCs w:val="16"/>
      <w:lang w:eastAsia="zh-CN"/>
    </w:rPr>
  </w:style>
  <w:style w:type="paragraph" w:customStyle="1" w:styleId="ac">
    <w:name w:val="Заголовок таблицы"/>
    <w:basedOn w:val="a"/>
    <w:rsid w:val="00B66610"/>
    <w:pPr>
      <w:suppressLineNumbers/>
      <w:suppressAutoHyphens/>
      <w:autoSpaceDE w:val="0"/>
      <w:jc w:val="center"/>
    </w:pPr>
    <w:rPr>
      <w:rFonts w:eastAsia="Times New Roman"/>
      <w:b/>
      <w:bCs/>
      <w:sz w:val="20"/>
      <w:szCs w:val="20"/>
      <w:lang w:eastAsia="zh-CN"/>
    </w:rPr>
  </w:style>
  <w:style w:type="paragraph" w:styleId="ad">
    <w:name w:val="Body Text"/>
    <w:basedOn w:val="a"/>
    <w:link w:val="ae"/>
    <w:rsid w:val="00B66610"/>
    <w:pPr>
      <w:suppressAutoHyphens/>
      <w:autoSpaceDE w:val="0"/>
      <w:spacing w:before="120"/>
      <w:jc w:val="center"/>
    </w:pPr>
    <w:rPr>
      <w:rFonts w:eastAsia="Times New Roman"/>
      <w:b/>
      <w:bCs/>
      <w:sz w:val="22"/>
      <w:szCs w:val="22"/>
      <w:lang w:eastAsia="zh-CN"/>
    </w:rPr>
  </w:style>
  <w:style w:type="character" w:customStyle="1" w:styleId="ae">
    <w:name w:val="Основной текст Знак"/>
    <w:basedOn w:val="a0"/>
    <w:link w:val="ad"/>
    <w:rsid w:val="00B66610"/>
    <w:rPr>
      <w:rFonts w:ascii="Times New Roman" w:eastAsia="Times New Roman" w:hAnsi="Times New Roman" w:cs="Times New Roman"/>
      <w:b/>
      <w:bCs/>
      <w:lang w:val="ru-RU" w:eastAsia="zh-CN"/>
    </w:rPr>
  </w:style>
  <w:style w:type="paragraph" w:customStyle="1" w:styleId="11">
    <w:name w:val="Название объекта1"/>
    <w:basedOn w:val="a"/>
    <w:next w:val="a"/>
    <w:rsid w:val="00B66610"/>
    <w:pPr>
      <w:suppressAutoHyphens/>
      <w:autoSpaceDE w:val="0"/>
      <w:spacing w:before="480"/>
      <w:jc w:val="center"/>
    </w:pPr>
    <w:rPr>
      <w:rFonts w:eastAsia="Times New Roman"/>
      <w:b/>
      <w:bCs/>
      <w:sz w:val="22"/>
      <w:szCs w:val="22"/>
      <w:lang w:eastAsia="zh-CN"/>
    </w:rPr>
  </w:style>
  <w:style w:type="character" w:customStyle="1" w:styleId="22">
    <w:name w:val="Основной текст (2)_"/>
    <w:basedOn w:val="a0"/>
    <w:link w:val="23"/>
    <w:locked/>
    <w:rsid w:val="00B43C7F"/>
    <w:rPr>
      <w:rFonts w:ascii="Times New Roman" w:eastAsia="Times New Roman" w:hAnsi="Times New Roman" w:cs="Times New Roman"/>
      <w:w w:val="66"/>
      <w:sz w:val="94"/>
      <w:szCs w:val="94"/>
      <w:shd w:val="clear" w:color="auto" w:fill="FFFFFF"/>
    </w:rPr>
  </w:style>
  <w:style w:type="paragraph" w:customStyle="1" w:styleId="23">
    <w:name w:val="Основной текст (2)"/>
    <w:basedOn w:val="a"/>
    <w:link w:val="22"/>
    <w:rsid w:val="00B43C7F"/>
    <w:pPr>
      <w:widowControl w:val="0"/>
      <w:shd w:val="clear" w:color="auto" w:fill="FFFFFF"/>
      <w:spacing w:line="0" w:lineRule="atLeast"/>
    </w:pPr>
    <w:rPr>
      <w:rFonts w:eastAsia="Times New Roman"/>
      <w:w w:val="66"/>
      <w:sz w:val="94"/>
      <w:szCs w:val="94"/>
      <w:lang w:val="ky-KG" w:eastAsia="en-US"/>
    </w:rPr>
  </w:style>
  <w:style w:type="character" w:customStyle="1" w:styleId="211pt">
    <w:name w:val="Основной текст (2) + 11 pt"/>
    <w:aliases w:val="Полужирный,Масштаб 100%,Основной текст (2) + 11,5 pt"/>
    <w:basedOn w:val="a0"/>
    <w:rsid w:val="00B43C7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tkTekst">
    <w:name w:val="_Текст обычный (tkTekst)"/>
    <w:basedOn w:val="a"/>
    <w:rsid w:val="00897309"/>
    <w:pPr>
      <w:spacing w:after="60" w:line="276" w:lineRule="auto"/>
      <w:ind w:firstLine="567"/>
      <w:jc w:val="both"/>
    </w:pPr>
    <w:rPr>
      <w:rFonts w:ascii="Arial" w:eastAsia="Times New Roman" w:hAnsi="Arial" w:cs="Arial"/>
      <w:sz w:val="20"/>
      <w:szCs w:val="20"/>
    </w:rPr>
  </w:style>
  <w:style w:type="paragraph" w:styleId="af">
    <w:name w:val="Normal (Web)"/>
    <w:basedOn w:val="a"/>
    <w:uiPriority w:val="99"/>
    <w:semiHidden/>
    <w:unhideWhenUsed/>
    <w:rsid w:val="00BA4F9D"/>
    <w:pPr>
      <w:spacing w:before="100" w:beforeAutospacing="1" w:after="100" w:afterAutospacing="1"/>
    </w:pPr>
    <w:rPr>
      <w:rFonts w:eastAsia="Times New Roman"/>
    </w:rPr>
  </w:style>
  <w:style w:type="paragraph" w:customStyle="1" w:styleId="tkNazvanie">
    <w:name w:val="_Название (tkNazvanie)"/>
    <w:basedOn w:val="a"/>
    <w:rsid w:val="00C752C6"/>
    <w:pPr>
      <w:spacing w:before="400" w:after="400" w:line="276" w:lineRule="auto"/>
      <w:ind w:left="1134" w:right="1134"/>
      <w:jc w:val="center"/>
    </w:pPr>
    <w:rPr>
      <w:rFonts w:ascii="Arial" w:eastAsia="Times New Roman" w:hAnsi="Arial" w:cs="Arial"/>
      <w:b/>
      <w:bCs/>
    </w:rPr>
  </w:style>
  <w:style w:type="character" w:styleId="af0">
    <w:name w:val="Strong"/>
    <w:basedOn w:val="a0"/>
    <w:uiPriority w:val="22"/>
    <w:qFormat/>
    <w:rsid w:val="005458B9"/>
    <w:rPr>
      <w:b/>
      <w:bCs/>
    </w:rPr>
  </w:style>
  <w:style w:type="paragraph" w:styleId="af1">
    <w:name w:val="No Spacing"/>
    <w:uiPriority w:val="1"/>
    <w:qFormat/>
    <w:rsid w:val="009825D6"/>
    <w:pPr>
      <w:spacing w:after="0" w:line="240" w:lineRule="auto"/>
    </w:pPr>
    <w:rPr>
      <w:rFonts w:ascii="Times New Roman" w:eastAsia="Calibri" w:hAnsi="Times New Roman" w:cs="Times New Roman"/>
      <w:sz w:val="24"/>
      <w:szCs w:val="24"/>
      <w:lang w:val="ru-RU" w:eastAsia="ru-RU"/>
    </w:rPr>
  </w:style>
  <w:style w:type="paragraph" w:customStyle="1" w:styleId="tkRedakcijaSpisok">
    <w:name w:val="_В редакции список (tkRedakcijaSpisok)"/>
    <w:basedOn w:val="a"/>
    <w:rsid w:val="00E813A1"/>
    <w:pPr>
      <w:spacing w:after="200" w:line="276" w:lineRule="auto"/>
      <w:ind w:left="1134" w:right="1134"/>
      <w:jc w:val="center"/>
    </w:pPr>
    <w:rPr>
      <w:rFonts w:ascii="Arial" w:eastAsia="Times New Roman" w:hAnsi="Arial" w:cs="Arial"/>
      <w:i/>
      <w:iCs/>
      <w:sz w:val="20"/>
      <w:szCs w:val="20"/>
    </w:rPr>
  </w:style>
  <w:style w:type="character" w:customStyle="1" w:styleId="BookmanOldStyle">
    <w:name w:val="Основной текст + Bookman Old Style"/>
    <w:aliases w:val="7 pt,Интервал 0 pt"/>
    <w:rsid w:val="00CD3EE6"/>
    <w:rPr>
      <w:rFonts w:ascii="Bookman Old Style" w:eastAsia="Times New Roman" w:hAnsi="Bookman Old Style"/>
      <w:color w:val="000000"/>
      <w:spacing w:val="5"/>
      <w:w w:val="100"/>
      <w:position w:val="0"/>
      <w:sz w:val="14"/>
      <w:u w:val="none"/>
      <w:lang w:val="ru-RU" w:eastAsia="x-none"/>
    </w:rPr>
  </w:style>
  <w:style w:type="paragraph" w:customStyle="1" w:styleId="Style2">
    <w:name w:val="Style2"/>
    <w:basedOn w:val="a"/>
    <w:uiPriority w:val="99"/>
    <w:rsid w:val="00853B92"/>
    <w:pPr>
      <w:widowControl w:val="0"/>
      <w:autoSpaceDE w:val="0"/>
      <w:autoSpaceDN w:val="0"/>
      <w:adjustRightInd w:val="0"/>
      <w:spacing w:line="322" w:lineRule="exact"/>
      <w:jc w:val="center"/>
    </w:pPr>
    <w:rPr>
      <w:rFonts w:eastAsiaTheme="minorEastAsia"/>
    </w:rPr>
  </w:style>
  <w:style w:type="paragraph" w:customStyle="1" w:styleId="Style3">
    <w:name w:val="Style3"/>
    <w:basedOn w:val="a"/>
    <w:uiPriority w:val="99"/>
    <w:rsid w:val="00853B92"/>
    <w:pPr>
      <w:widowControl w:val="0"/>
      <w:autoSpaceDE w:val="0"/>
      <w:autoSpaceDN w:val="0"/>
      <w:adjustRightInd w:val="0"/>
    </w:pPr>
    <w:rPr>
      <w:rFonts w:eastAsiaTheme="minorEastAsia"/>
    </w:rPr>
  </w:style>
  <w:style w:type="paragraph" w:customStyle="1" w:styleId="Style6">
    <w:name w:val="Style6"/>
    <w:basedOn w:val="a"/>
    <w:uiPriority w:val="99"/>
    <w:rsid w:val="00853B92"/>
    <w:pPr>
      <w:widowControl w:val="0"/>
      <w:autoSpaceDE w:val="0"/>
      <w:autoSpaceDN w:val="0"/>
      <w:adjustRightInd w:val="0"/>
      <w:jc w:val="center"/>
    </w:pPr>
    <w:rPr>
      <w:rFonts w:eastAsiaTheme="minorEastAsia"/>
    </w:rPr>
  </w:style>
  <w:style w:type="paragraph" w:customStyle="1" w:styleId="Style7">
    <w:name w:val="Style7"/>
    <w:basedOn w:val="a"/>
    <w:uiPriority w:val="99"/>
    <w:rsid w:val="00853B92"/>
    <w:pPr>
      <w:widowControl w:val="0"/>
      <w:autoSpaceDE w:val="0"/>
      <w:autoSpaceDN w:val="0"/>
      <w:adjustRightInd w:val="0"/>
      <w:spacing w:line="324" w:lineRule="exact"/>
      <w:ind w:firstLine="698"/>
      <w:jc w:val="both"/>
    </w:pPr>
    <w:rPr>
      <w:rFonts w:eastAsiaTheme="minorEastAsia"/>
    </w:rPr>
  </w:style>
  <w:style w:type="paragraph" w:customStyle="1" w:styleId="Style8">
    <w:name w:val="Style8"/>
    <w:basedOn w:val="a"/>
    <w:uiPriority w:val="99"/>
    <w:rsid w:val="00853B92"/>
    <w:pPr>
      <w:widowControl w:val="0"/>
      <w:autoSpaceDE w:val="0"/>
      <w:autoSpaceDN w:val="0"/>
      <w:adjustRightInd w:val="0"/>
      <w:spacing w:line="324" w:lineRule="exact"/>
      <w:jc w:val="both"/>
    </w:pPr>
    <w:rPr>
      <w:rFonts w:eastAsiaTheme="minorEastAsia"/>
    </w:rPr>
  </w:style>
  <w:style w:type="character" w:customStyle="1" w:styleId="FontStyle19">
    <w:name w:val="Font Style19"/>
    <w:basedOn w:val="a0"/>
    <w:uiPriority w:val="99"/>
    <w:rsid w:val="00853B92"/>
    <w:rPr>
      <w:rFonts w:ascii="Times New Roman" w:hAnsi="Times New Roman" w:cs="Times New Roman"/>
      <w:b/>
      <w:bCs/>
      <w:color w:val="000000"/>
      <w:sz w:val="26"/>
      <w:szCs w:val="26"/>
    </w:rPr>
  </w:style>
  <w:style w:type="character" w:customStyle="1" w:styleId="FontStyle20">
    <w:name w:val="Font Style20"/>
    <w:basedOn w:val="a0"/>
    <w:uiPriority w:val="99"/>
    <w:rsid w:val="00853B92"/>
    <w:rPr>
      <w:rFonts w:ascii="Times New Roman" w:hAnsi="Times New Roman" w:cs="Times New Roman"/>
      <w:color w:val="000000"/>
      <w:sz w:val="26"/>
      <w:szCs w:val="26"/>
    </w:rPr>
  </w:style>
  <w:style w:type="table" w:customStyle="1" w:styleId="12">
    <w:name w:val="Сетка таблицы1"/>
    <w:basedOn w:val="a1"/>
    <w:uiPriority w:val="59"/>
    <w:rsid w:val="00B807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E07305"/>
    <w:rPr>
      <w:sz w:val="20"/>
      <w:szCs w:val="20"/>
    </w:rPr>
  </w:style>
  <w:style w:type="character" w:customStyle="1" w:styleId="af3">
    <w:name w:val="Текст сноски Знак"/>
    <w:basedOn w:val="a0"/>
    <w:link w:val="af2"/>
    <w:uiPriority w:val="99"/>
    <w:rsid w:val="00E07305"/>
    <w:rPr>
      <w:rFonts w:ascii="Times New Roman" w:eastAsia="Calibri" w:hAnsi="Times New Roman" w:cs="Times New Roman"/>
      <w:sz w:val="20"/>
      <w:szCs w:val="20"/>
      <w:lang w:val="ru-RU" w:eastAsia="ru-RU"/>
    </w:rPr>
  </w:style>
  <w:style w:type="character" w:styleId="af4">
    <w:name w:val="footnote reference"/>
    <w:basedOn w:val="a0"/>
    <w:uiPriority w:val="99"/>
    <w:semiHidden/>
    <w:unhideWhenUsed/>
    <w:rsid w:val="00E07305"/>
    <w:rPr>
      <w:vertAlign w:val="superscript"/>
    </w:rPr>
  </w:style>
  <w:style w:type="paragraph" w:customStyle="1" w:styleId="13">
    <w:name w:val="Абзац списка1"/>
    <w:basedOn w:val="a"/>
    <w:rsid w:val="0004047D"/>
    <w:pPr>
      <w:ind w:left="720"/>
      <w:contextualSpacing/>
    </w:pPr>
    <w:rPr>
      <w:rFonts w:ascii="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5548">
      <w:bodyDiv w:val="1"/>
      <w:marLeft w:val="0"/>
      <w:marRight w:val="0"/>
      <w:marTop w:val="0"/>
      <w:marBottom w:val="0"/>
      <w:divBdr>
        <w:top w:val="none" w:sz="0" w:space="0" w:color="auto"/>
        <w:left w:val="none" w:sz="0" w:space="0" w:color="auto"/>
        <w:bottom w:val="none" w:sz="0" w:space="0" w:color="auto"/>
        <w:right w:val="none" w:sz="0" w:space="0" w:color="auto"/>
      </w:divBdr>
    </w:div>
    <w:div w:id="26411282">
      <w:bodyDiv w:val="1"/>
      <w:marLeft w:val="0"/>
      <w:marRight w:val="0"/>
      <w:marTop w:val="0"/>
      <w:marBottom w:val="0"/>
      <w:divBdr>
        <w:top w:val="none" w:sz="0" w:space="0" w:color="auto"/>
        <w:left w:val="none" w:sz="0" w:space="0" w:color="auto"/>
        <w:bottom w:val="none" w:sz="0" w:space="0" w:color="auto"/>
        <w:right w:val="none" w:sz="0" w:space="0" w:color="auto"/>
      </w:divBdr>
    </w:div>
    <w:div w:id="37631852">
      <w:bodyDiv w:val="1"/>
      <w:marLeft w:val="0"/>
      <w:marRight w:val="0"/>
      <w:marTop w:val="0"/>
      <w:marBottom w:val="0"/>
      <w:divBdr>
        <w:top w:val="none" w:sz="0" w:space="0" w:color="auto"/>
        <w:left w:val="none" w:sz="0" w:space="0" w:color="auto"/>
        <w:bottom w:val="none" w:sz="0" w:space="0" w:color="auto"/>
        <w:right w:val="none" w:sz="0" w:space="0" w:color="auto"/>
      </w:divBdr>
    </w:div>
    <w:div w:id="38092946">
      <w:bodyDiv w:val="1"/>
      <w:marLeft w:val="0"/>
      <w:marRight w:val="0"/>
      <w:marTop w:val="0"/>
      <w:marBottom w:val="0"/>
      <w:divBdr>
        <w:top w:val="none" w:sz="0" w:space="0" w:color="auto"/>
        <w:left w:val="none" w:sz="0" w:space="0" w:color="auto"/>
        <w:bottom w:val="none" w:sz="0" w:space="0" w:color="auto"/>
        <w:right w:val="none" w:sz="0" w:space="0" w:color="auto"/>
      </w:divBdr>
    </w:div>
    <w:div w:id="38168075">
      <w:bodyDiv w:val="1"/>
      <w:marLeft w:val="0"/>
      <w:marRight w:val="0"/>
      <w:marTop w:val="0"/>
      <w:marBottom w:val="0"/>
      <w:divBdr>
        <w:top w:val="none" w:sz="0" w:space="0" w:color="auto"/>
        <w:left w:val="none" w:sz="0" w:space="0" w:color="auto"/>
        <w:bottom w:val="none" w:sz="0" w:space="0" w:color="auto"/>
        <w:right w:val="none" w:sz="0" w:space="0" w:color="auto"/>
      </w:divBdr>
    </w:div>
    <w:div w:id="40254371">
      <w:bodyDiv w:val="1"/>
      <w:marLeft w:val="0"/>
      <w:marRight w:val="0"/>
      <w:marTop w:val="0"/>
      <w:marBottom w:val="0"/>
      <w:divBdr>
        <w:top w:val="none" w:sz="0" w:space="0" w:color="auto"/>
        <w:left w:val="none" w:sz="0" w:space="0" w:color="auto"/>
        <w:bottom w:val="none" w:sz="0" w:space="0" w:color="auto"/>
        <w:right w:val="none" w:sz="0" w:space="0" w:color="auto"/>
      </w:divBdr>
    </w:div>
    <w:div w:id="45448883">
      <w:bodyDiv w:val="1"/>
      <w:marLeft w:val="0"/>
      <w:marRight w:val="0"/>
      <w:marTop w:val="0"/>
      <w:marBottom w:val="0"/>
      <w:divBdr>
        <w:top w:val="none" w:sz="0" w:space="0" w:color="auto"/>
        <w:left w:val="none" w:sz="0" w:space="0" w:color="auto"/>
        <w:bottom w:val="none" w:sz="0" w:space="0" w:color="auto"/>
        <w:right w:val="none" w:sz="0" w:space="0" w:color="auto"/>
      </w:divBdr>
    </w:div>
    <w:div w:id="48187295">
      <w:bodyDiv w:val="1"/>
      <w:marLeft w:val="0"/>
      <w:marRight w:val="0"/>
      <w:marTop w:val="0"/>
      <w:marBottom w:val="0"/>
      <w:divBdr>
        <w:top w:val="none" w:sz="0" w:space="0" w:color="auto"/>
        <w:left w:val="none" w:sz="0" w:space="0" w:color="auto"/>
        <w:bottom w:val="none" w:sz="0" w:space="0" w:color="auto"/>
        <w:right w:val="none" w:sz="0" w:space="0" w:color="auto"/>
      </w:divBdr>
    </w:div>
    <w:div w:id="54668545">
      <w:bodyDiv w:val="1"/>
      <w:marLeft w:val="0"/>
      <w:marRight w:val="0"/>
      <w:marTop w:val="0"/>
      <w:marBottom w:val="0"/>
      <w:divBdr>
        <w:top w:val="none" w:sz="0" w:space="0" w:color="auto"/>
        <w:left w:val="none" w:sz="0" w:space="0" w:color="auto"/>
        <w:bottom w:val="none" w:sz="0" w:space="0" w:color="auto"/>
        <w:right w:val="none" w:sz="0" w:space="0" w:color="auto"/>
      </w:divBdr>
    </w:div>
    <w:div w:id="55711687">
      <w:bodyDiv w:val="1"/>
      <w:marLeft w:val="0"/>
      <w:marRight w:val="0"/>
      <w:marTop w:val="0"/>
      <w:marBottom w:val="0"/>
      <w:divBdr>
        <w:top w:val="none" w:sz="0" w:space="0" w:color="auto"/>
        <w:left w:val="none" w:sz="0" w:space="0" w:color="auto"/>
        <w:bottom w:val="none" w:sz="0" w:space="0" w:color="auto"/>
        <w:right w:val="none" w:sz="0" w:space="0" w:color="auto"/>
      </w:divBdr>
    </w:div>
    <w:div w:id="55931479">
      <w:bodyDiv w:val="1"/>
      <w:marLeft w:val="0"/>
      <w:marRight w:val="0"/>
      <w:marTop w:val="0"/>
      <w:marBottom w:val="0"/>
      <w:divBdr>
        <w:top w:val="none" w:sz="0" w:space="0" w:color="auto"/>
        <w:left w:val="none" w:sz="0" w:space="0" w:color="auto"/>
        <w:bottom w:val="none" w:sz="0" w:space="0" w:color="auto"/>
        <w:right w:val="none" w:sz="0" w:space="0" w:color="auto"/>
      </w:divBdr>
    </w:div>
    <w:div w:id="63574609">
      <w:bodyDiv w:val="1"/>
      <w:marLeft w:val="0"/>
      <w:marRight w:val="0"/>
      <w:marTop w:val="0"/>
      <w:marBottom w:val="0"/>
      <w:divBdr>
        <w:top w:val="none" w:sz="0" w:space="0" w:color="auto"/>
        <w:left w:val="none" w:sz="0" w:space="0" w:color="auto"/>
        <w:bottom w:val="none" w:sz="0" w:space="0" w:color="auto"/>
        <w:right w:val="none" w:sz="0" w:space="0" w:color="auto"/>
      </w:divBdr>
    </w:div>
    <w:div w:id="78066966">
      <w:bodyDiv w:val="1"/>
      <w:marLeft w:val="0"/>
      <w:marRight w:val="0"/>
      <w:marTop w:val="0"/>
      <w:marBottom w:val="0"/>
      <w:divBdr>
        <w:top w:val="none" w:sz="0" w:space="0" w:color="auto"/>
        <w:left w:val="none" w:sz="0" w:space="0" w:color="auto"/>
        <w:bottom w:val="none" w:sz="0" w:space="0" w:color="auto"/>
        <w:right w:val="none" w:sz="0" w:space="0" w:color="auto"/>
      </w:divBdr>
    </w:div>
    <w:div w:id="78913762">
      <w:bodyDiv w:val="1"/>
      <w:marLeft w:val="0"/>
      <w:marRight w:val="0"/>
      <w:marTop w:val="0"/>
      <w:marBottom w:val="0"/>
      <w:divBdr>
        <w:top w:val="none" w:sz="0" w:space="0" w:color="auto"/>
        <w:left w:val="none" w:sz="0" w:space="0" w:color="auto"/>
        <w:bottom w:val="none" w:sz="0" w:space="0" w:color="auto"/>
        <w:right w:val="none" w:sz="0" w:space="0" w:color="auto"/>
      </w:divBdr>
    </w:div>
    <w:div w:id="92477055">
      <w:bodyDiv w:val="1"/>
      <w:marLeft w:val="0"/>
      <w:marRight w:val="0"/>
      <w:marTop w:val="0"/>
      <w:marBottom w:val="0"/>
      <w:divBdr>
        <w:top w:val="none" w:sz="0" w:space="0" w:color="auto"/>
        <w:left w:val="none" w:sz="0" w:space="0" w:color="auto"/>
        <w:bottom w:val="none" w:sz="0" w:space="0" w:color="auto"/>
        <w:right w:val="none" w:sz="0" w:space="0" w:color="auto"/>
      </w:divBdr>
    </w:div>
    <w:div w:id="92668914">
      <w:bodyDiv w:val="1"/>
      <w:marLeft w:val="0"/>
      <w:marRight w:val="0"/>
      <w:marTop w:val="0"/>
      <w:marBottom w:val="0"/>
      <w:divBdr>
        <w:top w:val="none" w:sz="0" w:space="0" w:color="auto"/>
        <w:left w:val="none" w:sz="0" w:space="0" w:color="auto"/>
        <w:bottom w:val="none" w:sz="0" w:space="0" w:color="auto"/>
        <w:right w:val="none" w:sz="0" w:space="0" w:color="auto"/>
      </w:divBdr>
    </w:div>
    <w:div w:id="93870585">
      <w:bodyDiv w:val="1"/>
      <w:marLeft w:val="0"/>
      <w:marRight w:val="0"/>
      <w:marTop w:val="0"/>
      <w:marBottom w:val="0"/>
      <w:divBdr>
        <w:top w:val="none" w:sz="0" w:space="0" w:color="auto"/>
        <w:left w:val="none" w:sz="0" w:space="0" w:color="auto"/>
        <w:bottom w:val="none" w:sz="0" w:space="0" w:color="auto"/>
        <w:right w:val="none" w:sz="0" w:space="0" w:color="auto"/>
      </w:divBdr>
    </w:div>
    <w:div w:id="97335569">
      <w:bodyDiv w:val="1"/>
      <w:marLeft w:val="0"/>
      <w:marRight w:val="0"/>
      <w:marTop w:val="0"/>
      <w:marBottom w:val="0"/>
      <w:divBdr>
        <w:top w:val="none" w:sz="0" w:space="0" w:color="auto"/>
        <w:left w:val="none" w:sz="0" w:space="0" w:color="auto"/>
        <w:bottom w:val="none" w:sz="0" w:space="0" w:color="auto"/>
        <w:right w:val="none" w:sz="0" w:space="0" w:color="auto"/>
      </w:divBdr>
    </w:div>
    <w:div w:id="103815156">
      <w:bodyDiv w:val="1"/>
      <w:marLeft w:val="0"/>
      <w:marRight w:val="0"/>
      <w:marTop w:val="0"/>
      <w:marBottom w:val="0"/>
      <w:divBdr>
        <w:top w:val="none" w:sz="0" w:space="0" w:color="auto"/>
        <w:left w:val="none" w:sz="0" w:space="0" w:color="auto"/>
        <w:bottom w:val="none" w:sz="0" w:space="0" w:color="auto"/>
        <w:right w:val="none" w:sz="0" w:space="0" w:color="auto"/>
      </w:divBdr>
    </w:div>
    <w:div w:id="112942033">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33104561">
      <w:bodyDiv w:val="1"/>
      <w:marLeft w:val="0"/>
      <w:marRight w:val="0"/>
      <w:marTop w:val="0"/>
      <w:marBottom w:val="0"/>
      <w:divBdr>
        <w:top w:val="none" w:sz="0" w:space="0" w:color="auto"/>
        <w:left w:val="none" w:sz="0" w:space="0" w:color="auto"/>
        <w:bottom w:val="none" w:sz="0" w:space="0" w:color="auto"/>
        <w:right w:val="none" w:sz="0" w:space="0" w:color="auto"/>
      </w:divBdr>
    </w:div>
    <w:div w:id="134110771">
      <w:bodyDiv w:val="1"/>
      <w:marLeft w:val="0"/>
      <w:marRight w:val="0"/>
      <w:marTop w:val="0"/>
      <w:marBottom w:val="0"/>
      <w:divBdr>
        <w:top w:val="none" w:sz="0" w:space="0" w:color="auto"/>
        <w:left w:val="none" w:sz="0" w:space="0" w:color="auto"/>
        <w:bottom w:val="none" w:sz="0" w:space="0" w:color="auto"/>
        <w:right w:val="none" w:sz="0" w:space="0" w:color="auto"/>
      </w:divBdr>
    </w:div>
    <w:div w:id="134833221">
      <w:bodyDiv w:val="1"/>
      <w:marLeft w:val="0"/>
      <w:marRight w:val="0"/>
      <w:marTop w:val="0"/>
      <w:marBottom w:val="0"/>
      <w:divBdr>
        <w:top w:val="none" w:sz="0" w:space="0" w:color="auto"/>
        <w:left w:val="none" w:sz="0" w:space="0" w:color="auto"/>
        <w:bottom w:val="none" w:sz="0" w:space="0" w:color="auto"/>
        <w:right w:val="none" w:sz="0" w:space="0" w:color="auto"/>
      </w:divBdr>
    </w:div>
    <w:div w:id="142628553">
      <w:bodyDiv w:val="1"/>
      <w:marLeft w:val="0"/>
      <w:marRight w:val="0"/>
      <w:marTop w:val="0"/>
      <w:marBottom w:val="0"/>
      <w:divBdr>
        <w:top w:val="none" w:sz="0" w:space="0" w:color="auto"/>
        <w:left w:val="none" w:sz="0" w:space="0" w:color="auto"/>
        <w:bottom w:val="none" w:sz="0" w:space="0" w:color="auto"/>
        <w:right w:val="none" w:sz="0" w:space="0" w:color="auto"/>
      </w:divBdr>
    </w:div>
    <w:div w:id="146552278">
      <w:bodyDiv w:val="1"/>
      <w:marLeft w:val="0"/>
      <w:marRight w:val="0"/>
      <w:marTop w:val="0"/>
      <w:marBottom w:val="0"/>
      <w:divBdr>
        <w:top w:val="none" w:sz="0" w:space="0" w:color="auto"/>
        <w:left w:val="none" w:sz="0" w:space="0" w:color="auto"/>
        <w:bottom w:val="none" w:sz="0" w:space="0" w:color="auto"/>
        <w:right w:val="none" w:sz="0" w:space="0" w:color="auto"/>
      </w:divBdr>
    </w:div>
    <w:div w:id="153231133">
      <w:bodyDiv w:val="1"/>
      <w:marLeft w:val="0"/>
      <w:marRight w:val="0"/>
      <w:marTop w:val="0"/>
      <w:marBottom w:val="0"/>
      <w:divBdr>
        <w:top w:val="none" w:sz="0" w:space="0" w:color="auto"/>
        <w:left w:val="none" w:sz="0" w:space="0" w:color="auto"/>
        <w:bottom w:val="none" w:sz="0" w:space="0" w:color="auto"/>
        <w:right w:val="none" w:sz="0" w:space="0" w:color="auto"/>
      </w:divBdr>
    </w:div>
    <w:div w:id="153692195">
      <w:bodyDiv w:val="1"/>
      <w:marLeft w:val="0"/>
      <w:marRight w:val="0"/>
      <w:marTop w:val="0"/>
      <w:marBottom w:val="0"/>
      <w:divBdr>
        <w:top w:val="none" w:sz="0" w:space="0" w:color="auto"/>
        <w:left w:val="none" w:sz="0" w:space="0" w:color="auto"/>
        <w:bottom w:val="none" w:sz="0" w:space="0" w:color="auto"/>
        <w:right w:val="none" w:sz="0" w:space="0" w:color="auto"/>
      </w:divBdr>
    </w:div>
    <w:div w:id="162206576">
      <w:bodyDiv w:val="1"/>
      <w:marLeft w:val="0"/>
      <w:marRight w:val="0"/>
      <w:marTop w:val="0"/>
      <w:marBottom w:val="0"/>
      <w:divBdr>
        <w:top w:val="none" w:sz="0" w:space="0" w:color="auto"/>
        <w:left w:val="none" w:sz="0" w:space="0" w:color="auto"/>
        <w:bottom w:val="none" w:sz="0" w:space="0" w:color="auto"/>
        <w:right w:val="none" w:sz="0" w:space="0" w:color="auto"/>
      </w:divBdr>
    </w:div>
    <w:div w:id="167796240">
      <w:bodyDiv w:val="1"/>
      <w:marLeft w:val="0"/>
      <w:marRight w:val="0"/>
      <w:marTop w:val="0"/>
      <w:marBottom w:val="0"/>
      <w:divBdr>
        <w:top w:val="none" w:sz="0" w:space="0" w:color="auto"/>
        <w:left w:val="none" w:sz="0" w:space="0" w:color="auto"/>
        <w:bottom w:val="none" w:sz="0" w:space="0" w:color="auto"/>
        <w:right w:val="none" w:sz="0" w:space="0" w:color="auto"/>
      </w:divBdr>
    </w:div>
    <w:div w:id="170294022">
      <w:bodyDiv w:val="1"/>
      <w:marLeft w:val="0"/>
      <w:marRight w:val="0"/>
      <w:marTop w:val="0"/>
      <w:marBottom w:val="0"/>
      <w:divBdr>
        <w:top w:val="none" w:sz="0" w:space="0" w:color="auto"/>
        <w:left w:val="none" w:sz="0" w:space="0" w:color="auto"/>
        <w:bottom w:val="none" w:sz="0" w:space="0" w:color="auto"/>
        <w:right w:val="none" w:sz="0" w:space="0" w:color="auto"/>
      </w:divBdr>
    </w:div>
    <w:div w:id="180778658">
      <w:bodyDiv w:val="1"/>
      <w:marLeft w:val="0"/>
      <w:marRight w:val="0"/>
      <w:marTop w:val="0"/>
      <w:marBottom w:val="0"/>
      <w:divBdr>
        <w:top w:val="none" w:sz="0" w:space="0" w:color="auto"/>
        <w:left w:val="none" w:sz="0" w:space="0" w:color="auto"/>
        <w:bottom w:val="none" w:sz="0" w:space="0" w:color="auto"/>
        <w:right w:val="none" w:sz="0" w:space="0" w:color="auto"/>
      </w:divBdr>
    </w:div>
    <w:div w:id="184057255">
      <w:bodyDiv w:val="1"/>
      <w:marLeft w:val="0"/>
      <w:marRight w:val="0"/>
      <w:marTop w:val="0"/>
      <w:marBottom w:val="0"/>
      <w:divBdr>
        <w:top w:val="none" w:sz="0" w:space="0" w:color="auto"/>
        <w:left w:val="none" w:sz="0" w:space="0" w:color="auto"/>
        <w:bottom w:val="none" w:sz="0" w:space="0" w:color="auto"/>
        <w:right w:val="none" w:sz="0" w:space="0" w:color="auto"/>
      </w:divBdr>
    </w:div>
    <w:div w:id="188684315">
      <w:bodyDiv w:val="1"/>
      <w:marLeft w:val="0"/>
      <w:marRight w:val="0"/>
      <w:marTop w:val="0"/>
      <w:marBottom w:val="0"/>
      <w:divBdr>
        <w:top w:val="none" w:sz="0" w:space="0" w:color="auto"/>
        <w:left w:val="none" w:sz="0" w:space="0" w:color="auto"/>
        <w:bottom w:val="none" w:sz="0" w:space="0" w:color="auto"/>
        <w:right w:val="none" w:sz="0" w:space="0" w:color="auto"/>
      </w:divBdr>
    </w:div>
    <w:div w:id="193617088">
      <w:bodyDiv w:val="1"/>
      <w:marLeft w:val="0"/>
      <w:marRight w:val="0"/>
      <w:marTop w:val="0"/>
      <w:marBottom w:val="0"/>
      <w:divBdr>
        <w:top w:val="none" w:sz="0" w:space="0" w:color="auto"/>
        <w:left w:val="none" w:sz="0" w:space="0" w:color="auto"/>
        <w:bottom w:val="none" w:sz="0" w:space="0" w:color="auto"/>
        <w:right w:val="none" w:sz="0" w:space="0" w:color="auto"/>
      </w:divBdr>
    </w:div>
    <w:div w:id="193619359">
      <w:bodyDiv w:val="1"/>
      <w:marLeft w:val="0"/>
      <w:marRight w:val="0"/>
      <w:marTop w:val="0"/>
      <w:marBottom w:val="0"/>
      <w:divBdr>
        <w:top w:val="none" w:sz="0" w:space="0" w:color="auto"/>
        <w:left w:val="none" w:sz="0" w:space="0" w:color="auto"/>
        <w:bottom w:val="none" w:sz="0" w:space="0" w:color="auto"/>
        <w:right w:val="none" w:sz="0" w:space="0" w:color="auto"/>
      </w:divBdr>
    </w:div>
    <w:div w:id="198668519">
      <w:bodyDiv w:val="1"/>
      <w:marLeft w:val="0"/>
      <w:marRight w:val="0"/>
      <w:marTop w:val="0"/>
      <w:marBottom w:val="0"/>
      <w:divBdr>
        <w:top w:val="none" w:sz="0" w:space="0" w:color="auto"/>
        <w:left w:val="none" w:sz="0" w:space="0" w:color="auto"/>
        <w:bottom w:val="none" w:sz="0" w:space="0" w:color="auto"/>
        <w:right w:val="none" w:sz="0" w:space="0" w:color="auto"/>
      </w:divBdr>
    </w:div>
    <w:div w:id="205411883">
      <w:bodyDiv w:val="1"/>
      <w:marLeft w:val="0"/>
      <w:marRight w:val="0"/>
      <w:marTop w:val="0"/>
      <w:marBottom w:val="0"/>
      <w:divBdr>
        <w:top w:val="none" w:sz="0" w:space="0" w:color="auto"/>
        <w:left w:val="none" w:sz="0" w:space="0" w:color="auto"/>
        <w:bottom w:val="none" w:sz="0" w:space="0" w:color="auto"/>
        <w:right w:val="none" w:sz="0" w:space="0" w:color="auto"/>
      </w:divBdr>
    </w:div>
    <w:div w:id="211423304">
      <w:bodyDiv w:val="1"/>
      <w:marLeft w:val="0"/>
      <w:marRight w:val="0"/>
      <w:marTop w:val="0"/>
      <w:marBottom w:val="0"/>
      <w:divBdr>
        <w:top w:val="none" w:sz="0" w:space="0" w:color="auto"/>
        <w:left w:val="none" w:sz="0" w:space="0" w:color="auto"/>
        <w:bottom w:val="none" w:sz="0" w:space="0" w:color="auto"/>
        <w:right w:val="none" w:sz="0" w:space="0" w:color="auto"/>
      </w:divBdr>
    </w:div>
    <w:div w:id="224292934">
      <w:bodyDiv w:val="1"/>
      <w:marLeft w:val="0"/>
      <w:marRight w:val="0"/>
      <w:marTop w:val="0"/>
      <w:marBottom w:val="0"/>
      <w:divBdr>
        <w:top w:val="none" w:sz="0" w:space="0" w:color="auto"/>
        <w:left w:val="none" w:sz="0" w:space="0" w:color="auto"/>
        <w:bottom w:val="none" w:sz="0" w:space="0" w:color="auto"/>
        <w:right w:val="none" w:sz="0" w:space="0" w:color="auto"/>
      </w:divBdr>
    </w:div>
    <w:div w:id="230119581">
      <w:bodyDiv w:val="1"/>
      <w:marLeft w:val="0"/>
      <w:marRight w:val="0"/>
      <w:marTop w:val="0"/>
      <w:marBottom w:val="0"/>
      <w:divBdr>
        <w:top w:val="none" w:sz="0" w:space="0" w:color="auto"/>
        <w:left w:val="none" w:sz="0" w:space="0" w:color="auto"/>
        <w:bottom w:val="none" w:sz="0" w:space="0" w:color="auto"/>
        <w:right w:val="none" w:sz="0" w:space="0" w:color="auto"/>
      </w:divBdr>
    </w:div>
    <w:div w:id="236860914">
      <w:bodyDiv w:val="1"/>
      <w:marLeft w:val="0"/>
      <w:marRight w:val="0"/>
      <w:marTop w:val="0"/>
      <w:marBottom w:val="0"/>
      <w:divBdr>
        <w:top w:val="none" w:sz="0" w:space="0" w:color="auto"/>
        <w:left w:val="none" w:sz="0" w:space="0" w:color="auto"/>
        <w:bottom w:val="none" w:sz="0" w:space="0" w:color="auto"/>
        <w:right w:val="none" w:sz="0" w:space="0" w:color="auto"/>
      </w:divBdr>
    </w:div>
    <w:div w:id="248775090">
      <w:bodyDiv w:val="1"/>
      <w:marLeft w:val="0"/>
      <w:marRight w:val="0"/>
      <w:marTop w:val="0"/>
      <w:marBottom w:val="0"/>
      <w:divBdr>
        <w:top w:val="none" w:sz="0" w:space="0" w:color="auto"/>
        <w:left w:val="none" w:sz="0" w:space="0" w:color="auto"/>
        <w:bottom w:val="none" w:sz="0" w:space="0" w:color="auto"/>
        <w:right w:val="none" w:sz="0" w:space="0" w:color="auto"/>
      </w:divBdr>
    </w:div>
    <w:div w:id="252202977">
      <w:bodyDiv w:val="1"/>
      <w:marLeft w:val="0"/>
      <w:marRight w:val="0"/>
      <w:marTop w:val="0"/>
      <w:marBottom w:val="0"/>
      <w:divBdr>
        <w:top w:val="none" w:sz="0" w:space="0" w:color="auto"/>
        <w:left w:val="none" w:sz="0" w:space="0" w:color="auto"/>
        <w:bottom w:val="none" w:sz="0" w:space="0" w:color="auto"/>
        <w:right w:val="none" w:sz="0" w:space="0" w:color="auto"/>
      </w:divBdr>
    </w:div>
    <w:div w:id="257711174">
      <w:bodyDiv w:val="1"/>
      <w:marLeft w:val="0"/>
      <w:marRight w:val="0"/>
      <w:marTop w:val="0"/>
      <w:marBottom w:val="0"/>
      <w:divBdr>
        <w:top w:val="none" w:sz="0" w:space="0" w:color="auto"/>
        <w:left w:val="none" w:sz="0" w:space="0" w:color="auto"/>
        <w:bottom w:val="none" w:sz="0" w:space="0" w:color="auto"/>
        <w:right w:val="none" w:sz="0" w:space="0" w:color="auto"/>
      </w:divBdr>
    </w:div>
    <w:div w:id="266427584">
      <w:bodyDiv w:val="1"/>
      <w:marLeft w:val="0"/>
      <w:marRight w:val="0"/>
      <w:marTop w:val="0"/>
      <w:marBottom w:val="0"/>
      <w:divBdr>
        <w:top w:val="none" w:sz="0" w:space="0" w:color="auto"/>
        <w:left w:val="none" w:sz="0" w:space="0" w:color="auto"/>
        <w:bottom w:val="none" w:sz="0" w:space="0" w:color="auto"/>
        <w:right w:val="none" w:sz="0" w:space="0" w:color="auto"/>
      </w:divBdr>
    </w:div>
    <w:div w:id="274601176">
      <w:bodyDiv w:val="1"/>
      <w:marLeft w:val="0"/>
      <w:marRight w:val="0"/>
      <w:marTop w:val="0"/>
      <w:marBottom w:val="0"/>
      <w:divBdr>
        <w:top w:val="none" w:sz="0" w:space="0" w:color="auto"/>
        <w:left w:val="none" w:sz="0" w:space="0" w:color="auto"/>
        <w:bottom w:val="none" w:sz="0" w:space="0" w:color="auto"/>
        <w:right w:val="none" w:sz="0" w:space="0" w:color="auto"/>
      </w:divBdr>
    </w:div>
    <w:div w:id="279991558">
      <w:bodyDiv w:val="1"/>
      <w:marLeft w:val="0"/>
      <w:marRight w:val="0"/>
      <w:marTop w:val="0"/>
      <w:marBottom w:val="0"/>
      <w:divBdr>
        <w:top w:val="none" w:sz="0" w:space="0" w:color="auto"/>
        <w:left w:val="none" w:sz="0" w:space="0" w:color="auto"/>
        <w:bottom w:val="none" w:sz="0" w:space="0" w:color="auto"/>
        <w:right w:val="none" w:sz="0" w:space="0" w:color="auto"/>
      </w:divBdr>
    </w:div>
    <w:div w:id="282343171">
      <w:bodyDiv w:val="1"/>
      <w:marLeft w:val="0"/>
      <w:marRight w:val="0"/>
      <w:marTop w:val="0"/>
      <w:marBottom w:val="0"/>
      <w:divBdr>
        <w:top w:val="none" w:sz="0" w:space="0" w:color="auto"/>
        <w:left w:val="none" w:sz="0" w:space="0" w:color="auto"/>
        <w:bottom w:val="none" w:sz="0" w:space="0" w:color="auto"/>
        <w:right w:val="none" w:sz="0" w:space="0" w:color="auto"/>
      </w:divBdr>
    </w:div>
    <w:div w:id="293221339">
      <w:bodyDiv w:val="1"/>
      <w:marLeft w:val="0"/>
      <w:marRight w:val="0"/>
      <w:marTop w:val="0"/>
      <w:marBottom w:val="0"/>
      <w:divBdr>
        <w:top w:val="none" w:sz="0" w:space="0" w:color="auto"/>
        <w:left w:val="none" w:sz="0" w:space="0" w:color="auto"/>
        <w:bottom w:val="none" w:sz="0" w:space="0" w:color="auto"/>
        <w:right w:val="none" w:sz="0" w:space="0" w:color="auto"/>
      </w:divBdr>
    </w:div>
    <w:div w:id="307516122">
      <w:bodyDiv w:val="1"/>
      <w:marLeft w:val="0"/>
      <w:marRight w:val="0"/>
      <w:marTop w:val="0"/>
      <w:marBottom w:val="0"/>
      <w:divBdr>
        <w:top w:val="none" w:sz="0" w:space="0" w:color="auto"/>
        <w:left w:val="none" w:sz="0" w:space="0" w:color="auto"/>
        <w:bottom w:val="none" w:sz="0" w:space="0" w:color="auto"/>
        <w:right w:val="none" w:sz="0" w:space="0" w:color="auto"/>
      </w:divBdr>
    </w:div>
    <w:div w:id="315771200">
      <w:bodyDiv w:val="1"/>
      <w:marLeft w:val="0"/>
      <w:marRight w:val="0"/>
      <w:marTop w:val="0"/>
      <w:marBottom w:val="0"/>
      <w:divBdr>
        <w:top w:val="none" w:sz="0" w:space="0" w:color="auto"/>
        <w:left w:val="none" w:sz="0" w:space="0" w:color="auto"/>
        <w:bottom w:val="none" w:sz="0" w:space="0" w:color="auto"/>
        <w:right w:val="none" w:sz="0" w:space="0" w:color="auto"/>
      </w:divBdr>
    </w:div>
    <w:div w:id="318845621">
      <w:bodyDiv w:val="1"/>
      <w:marLeft w:val="0"/>
      <w:marRight w:val="0"/>
      <w:marTop w:val="0"/>
      <w:marBottom w:val="0"/>
      <w:divBdr>
        <w:top w:val="none" w:sz="0" w:space="0" w:color="auto"/>
        <w:left w:val="none" w:sz="0" w:space="0" w:color="auto"/>
        <w:bottom w:val="none" w:sz="0" w:space="0" w:color="auto"/>
        <w:right w:val="none" w:sz="0" w:space="0" w:color="auto"/>
      </w:divBdr>
    </w:div>
    <w:div w:id="320625949">
      <w:bodyDiv w:val="1"/>
      <w:marLeft w:val="0"/>
      <w:marRight w:val="0"/>
      <w:marTop w:val="0"/>
      <w:marBottom w:val="0"/>
      <w:divBdr>
        <w:top w:val="none" w:sz="0" w:space="0" w:color="auto"/>
        <w:left w:val="none" w:sz="0" w:space="0" w:color="auto"/>
        <w:bottom w:val="none" w:sz="0" w:space="0" w:color="auto"/>
        <w:right w:val="none" w:sz="0" w:space="0" w:color="auto"/>
      </w:divBdr>
    </w:div>
    <w:div w:id="322902784">
      <w:bodyDiv w:val="1"/>
      <w:marLeft w:val="0"/>
      <w:marRight w:val="0"/>
      <w:marTop w:val="0"/>
      <w:marBottom w:val="0"/>
      <w:divBdr>
        <w:top w:val="none" w:sz="0" w:space="0" w:color="auto"/>
        <w:left w:val="none" w:sz="0" w:space="0" w:color="auto"/>
        <w:bottom w:val="none" w:sz="0" w:space="0" w:color="auto"/>
        <w:right w:val="none" w:sz="0" w:space="0" w:color="auto"/>
      </w:divBdr>
    </w:div>
    <w:div w:id="330063481">
      <w:bodyDiv w:val="1"/>
      <w:marLeft w:val="0"/>
      <w:marRight w:val="0"/>
      <w:marTop w:val="0"/>
      <w:marBottom w:val="0"/>
      <w:divBdr>
        <w:top w:val="none" w:sz="0" w:space="0" w:color="auto"/>
        <w:left w:val="none" w:sz="0" w:space="0" w:color="auto"/>
        <w:bottom w:val="none" w:sz="0" w:space="0" w:color="auto"/>
        <w:right w:val="none" w:sz="0" w:space="0" w:color="auto"/>
      </w:divBdr>
    </w:div>
    <w:div w:id="335235757">
      <w:bodyDiv w:val="1"/>
      <w:marLeft w:val="0"/>
      <w:marRight w:val="0"/>
      <w:marTop w:val="0"/>
      <w:marBottom w:val="0"/>
      <w:divBdr>
        <w:top w:val="none" w:sz="0" w:space="0" w:color="auto"/>
        <w:left w:val="none" w:sz="0" w:space="0" w:color="auto"/>
        <w:bottom w:val="none" w:sz="0" w:space="0" w:color="auto"/>
        <w:right w:val="none" w:sz="0" w:space="0" w:color="auto"/>
      </w:divBdr>
    </w:div>
    <w:div w:id="337464349">
      <w:bodyDiv w:val="1"/>
      <w:marLeft w:val="0"/>
      <w:marRight w:val="0"/>
      <w:marTop w:val="0"/>
      <w:marBottom w:val="0"/>
      <w:divBdr>
        <w:top w:val="none" w:sz="0" w:space="0" w:color="auto"/>
        <w:left w:val="none" w:sz="0" w:space="0" w:color="auto"/>
        <w:bottom w:val="none" w:sz="0" w:space="0" w:color="auto"/>
        <w:right w:val="none" w:sz="0" w:space="0" w:color="auto"/>
      </w:divBdr>
    </w:div>
    <w:div w:id="384305559">
      <w:bodyDiv w:val="1"/>
      <w:marLeft w:val="0"/>
      <w:marRight w:val="0"/>
      <w:marTop w:val="0"/>
      <w:marBottom w:val="0"/>
      <w:divBdr>
        <w:top w:val="none" w:sz="0" w:space="0" w:color="auto"/>
        <w:left w:val="none" w:sz="0" w:space="0" w:color="auto"/>
        <w:bottom w:val="none" w:sz="0" w:space="0" w:color="auto"/>
        <w:right w:val="none" w:sz="0" w:space="0" w:color="auto"/>
      </w:divBdr>
    </w:div>
    <w:div w:id="387192995">
      <w:bodyDiv w:val="1"/>
      <w:marLeft w:val="0"/>
      <w:marRight w:val="0"/>
      <w:marTop w:val="0"/>
      <w:marBottom w:val="0"/>
      <w:divBdr>
        <w:top w:val="none" w:sz="0" w:space="0" w:color="auto"/>
        <w:left w:val="none" w:sz="0" w:space="0" w:color="auto"/>
        <w:bottom w:val="none" w:sz="0" w:space="0" w:color="auto"/>
        <w:right w:val="none" w:sz="0" w:space="0" w:color="auto"/>
      </w:divBdr>
    </w:div>
    <w:div w:id="401610919">
      <w:bodyDiv w:val="1"/>
      <w:marLeft w:val="0"/>
      <w:marRight w:val="0"/>
      <w:marTop w:val="0"/>
      <w:marBottom w:val="0"/>
      <w:divBdr>
        <w:top w:val="none" w:sz="0" w:space="0" w:color="auto"/>
        <w:left w:val="none" w:sz="0" w:space="0" w:color="auto"/>
        <w:bottom w:val="none" w:sz="0" w:space="0" w:color="auto"/>
        <w:right w:val="none" w:sz="0" w:space="0" w:color="auto"/>
      </w:divBdr>
    </w:div>
    <w:div w:id="403381847">
      <w:bodyDiv w:val="1"/>
      <w:marLeft w:val="0"/>
      <w:marRight w:val="0"/>
      <w:marTop w:val="0"/>
      <w:marBottom w:val="0"/>
      <w:divBdr>
        <w:top w:val="none" w:sz="0" w:space="0" w:color="auto"/>
        <w:left w:val="none" w:sz="0" w:space="0" w:color="auto"/>
        <w:bottom w:val="none" w:sz="0" w:space="0" w:color="auto"/>
        <w:right w:val="none" w:sz="0" w:space="0" w:color="auto"/>
      </w:divBdr>
    </w:div>
    <w:div w:id="412161870">
      <w:bodyDiv w:val="1"/>
      <w:marLeft w:val="0"/>
      <w:marRight w:val="0"/>
      <w:marTop w:val="0"/>
      <w:marBottom w:val="0"/>
      <w:divBdr>
        <w:top w:val="none" w:sz="0" w:space="0" w:color="auto"/>
        <w:left w:val="none" w:sz="0" w:space="0" w:color="auto"/>
        <w:bottom w:val="none" w:sz="0" w:space="0" w:color="auto"/>
        <w:right w:val="none" w:sz="0" w:space="0" w:color="auto"/>
      </w:divBdr>
    </w:div>
    <w:div w:id="419984398">
      <w:bodyDiv w:val="1"/>
      <w:marLeft w:val="0"/>
      <w:marRight w:val="0"/>
      <w:marTop w:val="0"/>
      <w:marBottom w:val="0"/>
      <w:divBdr>
        <w:top w:val="none" w:sz="0" w:space="0" w:color="auto"/>
        <w:left w:val="none" w:sz="0" w:space="0" w:color="auto"/>
        <w:bottom w:val="none" w:sz="0" w:space="0" w:color="auto"/>
        <w:right w:val="none" w:sz="0" w:space="0" w:color="auto"/>
      </w:divBdr>
    </w:div>
    <w:div w:id="422381951">
      <w:bodyDiv w:val="1"/>
      <w:marLeft w:val="0"/>
      <w:marRight w:val="0"/>
      <w:marTop w:val="0"/>
      <w:marBottom w:val="0"/>
      <w:divBdr>
        <w:top w:val="none" w:sz="0" w:space="0" w:color="auto"/>
        <w:left w:val="none" w:sz="0" w:space="0" w:color="auto"/>
        <w:bottom w:val="none" w:sz="0" w:space="0" w:color="auto"/>
        <w:right w:val="none" w:sz="0" w:space="0" w:color="auto"/>
      </w:divBdr>
    </w:div>
    <w:div w:id="425543181">
      <w:bodyDiv w:val="1"/>
      <w:marLeft w:val="0"/>
      <w:marRight w:val="0"/>
      <w:marTop w:val="0"/>
      <w:marBottom w:val="0"/>
      <w:divBdr>
        <w:top w:val="none" w:sz="0" w:space="0" w:color="auto"/>
        <w:left w:val="none" w:sz="0" w:space="0" w:color="auto"/>
        <w:bottom w:val="none" w:sz="0" w:space="0" w:color="auto"/>
        <w:right w:val="none" w:sz="0" w:space="0" w:color="auto"/>
      </w:divBdr>
    </w:div>
    <w:div w:id="438448308">
      <w:bodyDiv w:val="1"/>
      <w:marLeft w:val="0"/>
      <w:marRight w:val="0"/>
      <w:marTop w:val="0"/>
      <w:marBottom w:val="0"/>
      <w:divBdr>
        <w:top w:val="none" w:sz="0" w:space="0" w:color="auto"/>
        <w:left w:val="none" w:sz="0" w:space="0" w:color="auto"/>
        <w:bottom w:val="none" w:sz="0" w:space="0" w:color="auto"/>
        <w:right w:val="none" w:sz="0" w:space="0" w:color="auto"/>
      </w:divBdr>
    </w:div>
    <w:div w:id="440729757">
      <w:bodyDiv w:val="1"/>
      <w:marLeft w:val="0"/>
      <w:marRight w:val="0"/>
      <w:marTop w:val="0"/>
      <w:marBottom w:val="0"/>
      <w:divBdr>
        <w:top w:val="none" w:sz="0" w:space="0" w:color="auto"/>
        <w:left w:val="none" w:sz="0" w:space="0" w:color="auto"/>
        <w:bottom w:val="none" w:sz="0" w:space="0" w:color="auto"/>
        <w:right w:val="none" w:sz="0" w:space="0" w:color="auto"/>
      </w:divBdr>
    </w:div>
    <w:div w:id="447431020">
      <w:bodyDiv w:val="1"/>
      <w:marLeft w:val="0"/>
      <w:marRight w:val="0"/>
      <w:marTop w:val="0"/>
      <w:marBottom w:val="0"/>
      <w:divBdr>
        <w:top w:val="none" w:sz="0" w:space="0" w:color="auto"/>
        <w:left w:val="none" w:sz="0" w:space="0" w:color="auto"/>
        <w:bottom w:val="none" w:sz="0" w:space="0" w:color="auto"/>
        <w:right w:val="none" w:sz="0" w:space="0" w:color="auto"/>
      </w:divBdr>
    </w:div>
    <w:div w:id="448360885">
      <w:bodyDiv w:val="1"/>
      <w:marLeft w:val="0"/>
      <w:marRight w:val="0"/>
      <w:marTop w:val="0"/>
      <w:marBottom w:val="0"/>
      <w:divBdr>
        <w:top w:val="none" w:sz="0" w:space="0" w:color="auto"/>
        <w:left w:val="none" w:sz="0" w:space="0" w:color="auto"/>
        <w:bottom w:val="none" w:sz="0" w:space="0" w:color="auto"/>
        <w:right w:val="none" w:sz="0" w:space="0" w:color="auto"/>
      </w:divBdr>
    </w:div>
    <w:div w:id="461117071">
      <w:bodyDiv w:val="1"/>
      <w:marLeft w:val="0"/>
      <w:marRight w:val="0"/>
      <w:marTop w:val="0"/>
      <w:marBottom w:val="0"/>
      <w:divBdr>
        <w:top w:val="none" w:sz="0" w:space="0" w:color="auto"/>
        <w:left w:val="none" w:sz="0" w:space="0" w:color="auto"/>
        <w:bottom w:val="none" w:sz="0" w:space="0" w:color="auto"/>
        <w:right w:val="none" w:sz="0" w:space="0" w:color="auto"/>
      </w:divBdr>
    </w:div>
    <w:div w:id="461656687">
      <w:bodyDiv w:val="1"/>
      <w:marLeft w:val="0"/>
      <w:marRight w:val="0"/>
      <w:marTop w:val="0"/>
      <w:marBottom w:val="0"/>
      <w:divBdr>
        <w:top w:val="none" w:sz="0" w:space="0" w:color="auto"/>
        <w:left w:val="none" w:sz="0" w:space="0" w:color="auto"/>
        <w:bottom w:val="none" w:sz="0" w:space="0" w:color="auto"/>
        <w:right w:val="none" w:sz="0" w:space="0" w:color="auto"/>
      </w:divBdr>
    </w:div>
    <w:div w:id="488786364">
      <w:bodyDiv w:val="1"/>
      <w:marLeft w:val="0"/>
      <w:marRight w:val="0"/>
      <w:marTop w:val="0"/>
      <w:marBottom w:val="0"/>
      <w:divBdr>
        <w:top w:val="none" w:sz="0" w:space="0" w:color="auto"/>
        <w:left w:val="none" w:sz="0" w:space="0" w:color="auto"/>
        <w:bottom w:val="none" w:sz="0" w:space="0" w:color="auto"/>
        <w:right w:val="none" w:sz="0" w:space="0" w:color="auto"/>
      </w:divBdr>
    </w:div>
    <w:div w:id="501363038">
      <w:bodyDiv w:val="1"/>
      <w:marLeft w:val="0"/>
      <w:marRight w:val="0"/>
      <w:marTop w:val="0"/>
      <w:marBottom w:val="0"/>
      <w:divBdr>
        <w:top w:val="none" w:sz="0" w:space="0" w:color="auto"/>
        <w:left w:val="none" w:sz="0" w:space="0" w:color="auto"/>
        <w:bottom w:val="none" w:sz="0" w:space="0" w:color="auto"/>
        <w:right w:val="none" w:sz="0" w:space="0" w:color="auto"/>
      </w:divBdr>
    </w:div>
    <w:div w:id="506333347">
      <w:bodyDiv w:val="1"/>
      <w:marLeft w:val="0"/>
      <w:marRight w:val="0"/>
      <w:marTop w:val="0"/>
      <w:marBottom w:val="0"/>
      <w:divBdr>
        <w:top w:val="none" w:sz="0" w:space="0" w:color="auto"/>
        <w:left w:val="none" w:sz="0" w:space="0" w:color="auto"/>
        <w:bottom w:val="none" w:sz="0" w:space="0" w:color="auto"/>
        <w:right w:val="none" w:sz="0" w:space="0" w:color="auto"/>
      </w:divBdr>
    </w:div>
    <w:div w:id="510220194">
      <w:bodyDiv w:val="1"/>
      <w:marLeft w:val="0"/>
      <w:marRight w:val="0"/>
      <w:marTop w:val="0"/>
      <w:marBottom w:val="0"/>
      <w:divBdr>
        <w:top w:val="none" w:sz="0" w:space="0" w:color="auto"/>
        <w:left w:val="none" w:sz="0" w:space="0" w:color="auto"/>
        <w:bottom w:val="none" w:sz="0" w:space="0" w:color="auto"/>
        <w:right w:val="none" w:sz="0" w:space="0" w:color="auto"/>
      </w:divBdr>
    </w:div>
    <w:div w:id="525756635">
      <w:bodyDiv w:val="1"/>
      <w:marLeft w:val="0"/>
      <w:marRight w:val="0"/>
      <w:marTop w:val="0"/>
      <w:marBottom w:val="0"/>
      <w:divBdr>
        <w:top w:val="none" w:sz="0" w:space="0" w:color="auto"/>
        <w:left w:val="none" w:sz="0" w:space="0" w:color="auto"/>
        <w:bottom w:val="none" w:sz="0" w:space="0" w:color="auto"/>
        <w:right w:val="none" w:sz="0" w:space="0" w:color="auto"/>
      </w:divBdr>
    </w:div>
    <w:div w:id="532887881">
      <w:bodyDiv w:val="1"/>
      <w:marLeft w:val="0"/>
      <w:marRight w:val="0"/>
      <w:marTop w:val="0"/>
      <w:marBottom w:val="0"/>
      <w:divBdr>
        <w:top w:val="none" w:sz="0" w:space="0" w:color="auto"/>
        <w:left w:val="none" w:sz="0" w:space="0" w:color="auto"/>
        <w:bottom w:val="none" w:sz="0" w:space="0" w:color="auto"/>
        <w:right w:val="none" w:sz="0" w:space="0" w:color="auto"/>
      </w:divBdr>
    </w:div>
    <w:div w:id="532965618">
      <w:bodyDiv w:val="1"/>
      <w:marLeft w:val="0"/>
      <w:marRight w:val="0"/>
      <w:marTop w:val="0"/>
      <w:marBottom w:val="0"/>
      <w:divBdr>
        <w:top w:val="none" w:sz="0" w:space="0" w:color="auto"/>
        <w:left w:val="none" w:sz="0" w:space="0" w:color="auto"/>
        <w:bottom w:val="none" w:sz="0" w:space="0" w:color="auto"/>
        <w:right w:val="none" w:sz="0" w:space="0" w:color="auto"/>
      </w:divBdr>
    </w:div>
    <w:div w:id="533272213">
      <w:bodyDiv w:val="1"/>
      <w:marLeft w:val="0"/>
      <w:marRight w:val="0"/>
      <w:marTop w:val="0"/>
      <w:marBottom w:val="0"/>
      <w:divBdr>
        <w:top w:val="none" w:sz="0" w:space="0" w:color="auto"/>
        <w:left w:val="none" w:sz="0" w:space="0" w:color="auto"/>
        <w:bottom w:val="none" w:sz="0" w:space="0" w:color="auto"/>
        <w:right w:val="none" w:sz="0" w:space="0" w:color="auto"/>
      </w:divBdr>
    </w:div>
    <w:div w:id="537359073">
      <w:bodyDiv w:val="1"/>
      <w:marLeft w:val="0"/>
      <w:marRight w:val="0"/>
      <w:marTop w:val="0"/>
      <w:marBottom w:val="0"/>
      <w:divBdr>
        <w:top w:val="none" w:sz="0" w:space="0" w:color="auto"/>
        <w:left w:val="none" w:sz="0" w:space="0" w:color="auto"/>
        <w:bottom w:val="none" w:sz="0" w:space="0" w:color="auto"/>
        <w:right w:val="none" w:sz="0" w:space="0" w:color="auto"/>
      </w:divBdr>
    </w:div>
    <w:div w:id="541207920">
      <w:bodyDiv w:val="1"/>
      <w:marLeft w:val="0"/>
      <w:marRight w:val="0"/>
      <w:marTop w:val="0"/>
      <w:marBottom w:val="0"/>
      <w:divBdr>
        <w:top w:val="none" w:sz="0" w:space="0" w:color="auto"/>
        <w:left w:val="none" w:sz="0" w:space="0" w:color="auto"/>
        <w:bottom w:val="none" w:sz="0" w:space="0" w:color="auto"/>
        <w:right w:val="none" w:sz="0" w:space="0" w:color="auto"/>
      </w:divBdr>
    </w:div>
    <w:div w:id="547257485">
      <w:bodyDiv w:val="1"/>
      <w:marLeft w:val="0"/>
      <w:marRight w:val="0"/>
      <w:marTop w:val="0"/>
      <w:marBottom w:val="0"/>
      <w:divBdr>
        <w:top w:val="none" w:sz="0" w:space="0" w:color="auto"/>
        <w:left w:val="none" w:sz="0" w:space="0" w:color="auto"/>
        <w:bottom w:val="none" w:sz="0" w:space="0" w:color="auto"/>
        <w:right w:val="none" w:sz="0" w:space="0" w:color="auto"/>
      </w:divBdr>
    </w:div>
    <w:div w:id="550578515">
      <w:bodyDiv w:val="1"/>
      <w:marLeft w:val="0"/>
      <w:marRight w:val="0"/>
      <w:marTop w:val="0"/>
      <w:marBottom w:val="0"/>
      <w:divBdr>
        <w:top w:val="none" w:sz="0" w:space="0" w:color="auto"/>
        <w:left w:val="none" w:sz="0" w:space="0" w:color="auto"/>
        <w:bottom w:val="none" w:sz="0" w:space="0" w:color="auto"/>
        <w:right w:val="none" w:sz="0" w:space="0" w:color="auto"/>
      </w:divBdr>
    </w:div>
    <w:div w:id="551693631">
      <w:bodyDiv w:val="1"/>
      <w:marLeft w:val="0"/>
      <w:marRight w:val="0"/>
      <w:marTop w:val="0"/>
      <w:marBottom w:val="0"/>
      <w:divBdr>
        <w:top w:val="none" w:sz="0" w:space="0" w:color="auto"/>
        <w:left w:val="none" w:sz="0" w:space="0" w:color="auto"/>
        <w:bottom w:val="none" w:sz="0" w:space="0" w:color="auto"/>
        <w:right w:val="none" w:sz="0" w:space="0" w:color="auto"/>
      </w:divBdr>
    </w:div>
    <w:div w:id="554044640">
      <w:bodyDiv w:val="1"/>
      <w:marLeft w:val="0"/>
      <w:marRight w:val="0"/>
      <w:marTop w:val="0"/>
      <w:marBottom w:val="0"/>
      <w:divBdr>
        <w:top w:val="none" w:sz="0" w:space="0" w:color="auto"/>
        <w:left w:val="none" w:sz="0" w:space="0" w:color="auto"/>
        <w:bottom w:val="none" w:sz="0" w:space="0" w:color="auto"/>
        <w:right w:val="none" w:sz="0" w:space="0" w:color="auto"/>
      </w:divBdr>
    </w:div>
    <w:div w:id="560407615">
      <w:bodyDiv w:val="1"/>
      <w:marLeft w:val="0"/>
      <w:marRight w:val="0"/>
      <w:marTop w:val="0"/>
      <w:marBottom w:val="0"/>
      <w:divBdr>
        <w:top w:val="none" w:sz="0" w:space="0" w:color="auto"/>
        <w:left w:val="none" w:sz="0" w:space="0" w:color="auto"/>
        <w:bottom w:val="none" w:sz="0" w:space="0" w:color="auto"/>
        <w:right w:val="none" w:sz="0" w:space="0" w:color="auto"/>
      </w:divBdr>
    </w:div>
    <w:div w:id="563610193">
      <w:bodyDiv w:val="1"/>
      <w:marLeft w:val="0"/>
      <w:marRight w:val="0"/>
      <w:marTop w:val="0"/>
      <w:marBottom w:val="0"/>
      <w:divBdr>
        <w:top w:val="none" w:sz="0" w:space="0" w:color="auto"/>
        <w:left w:val="none" w:sz="0" w:space="0" w:color="auto"/>
        <w:bottom w:val="none" w:sz="0" w:space="0" w:color="auto"/>
        <w:right w:val="none" w:sz="0" w:space="0" w:color="auto"/>
      </w:divBdr>
    </w:div>
    <w:div w:id="569122085">
      <w:bodyDiv w:val="1"/>
      <w:marLeft w:val="0"/>
      <w:marRight w:val="0"/>
      <w:marTop w:val="0"/>
      <w:marBottom w:val="0"/>
      <w:divBdr>
        <w:top w:val="none" w:sz="0" w:space="0" w:color="auto"/>
        <w:left w:val="none" w:sz="0" w:space="0" w:color="auto"/>
        <w:bottom w:val="none" w:sz="0" w:space="0" w:color="auto"/>
        <w:right w:val="none" w:sz="0" w:space="0" w:color="auto"/>
      </w:divBdr>
    </w:div>
    <w:div w:id="570850860">
      <w:bodyDiv w:val="1"/>
      <w:marLeft w:val="0"/>
      <w:marRight w:val="0"/>
      <w:marTop w:val="0"/>
      <w:marBottom w:val="0"/>
      <w:divBdr>
        <w:top w:val="none" w:sz="0" w:space="0" w:color="auto"/>
        <w:left w:val="none" w:sz="0" w:space="0" w:color="auto"/>
        <w:bottom w:val="none" w:sz="0" w:space="0" w:color="auto"/>
        <w:right w:val="none" w:sz="0" w:space="0" w:color="auto"/>
      </w:divBdr>
    </w:div>
    <w:div w:id="576786650">
      <w:bodyDiv w:val="1"/>
      <w:marLeft w:val="0"/>
      <w:marRight w:val="0"/>
      <w:marTop w:val="0"/>
      <w:marBottom w:val="0"/>
      <w:divBdr>
        <w:top w:val="none" w:sz="0" w:space="0" w:color="auto"/>
        <w:left w:val="none" w:sz="0" w:space="0" w:color="auto"/>
        <w:bottom w:val="none" w:sz="0" w:space="0" w:color="auto"/>
        <w:right w:val="none" w:sz="0" w:space="0" w:color="auto"/>
      </w:divBdr>
    </w:div>
    <w:div w:id="577203991">
      <w:bodyDiv w:val="1"/>
      <w:marLeft w:val="0"/>
      <w:marRight w:val="0"/>
      <w:marTop w:val="0"/>
      <w:marBottom w:val="0"/>
      <w:divBdr>
        <w:top w:val="none" w:sz="0" w:space="0" w:color="auto"/>
        <w:left w:val="none" w:sz="0" w:space="0" w:color="auto"/>
        <w:bottom w:val="none" w:sz="0" w:space="0" w:color="auto"/>
        <w:right w:val="none" w:sz="0" w:space="0" w:color="auto"/>
      </w:divBdr>
    </w:div>
    <w:div w:id="577903971">
      <w:bodyDiv w:val="1"/>
      <w:marLeft w:val="0"/>
      <w:marRight w:val="0"/>
      <w:marTop w:val="0"/>
      <w:marBottom w:val="0"/>
      <w:divBdr>
        <w:top w:val="none" w:sz="0" w:space="0" w:color="auto"/>
        <w:left w:val="none" w:sz="0" w:space="0" w:color="auto"/>
        <w:bottom w:val="none" w:sz="0" w:space="0" w:color="auto"/>
        <w:right w:val="none" w:sz="0" w:space="0" w:color="auto"/>
      </w:divBdr>
    </w:div>
    <w:div w:id="584921157">
      <w:bodyDiv w:val="1"/>
      <w:marLeft w:val="0"/>
      <w:marRight w:val="0"/>
      <w:marTop w:val="0"/>
      <w:marBottom w:val="0"/>
      <w:divBdr>
        <w:top w:val="none" w:sz="0" w:space="0" w:color="auto"/>
        <w:left w:val="none" w:sz="0" w:space="0" w:color="auto"/>
        <w:bottom w:val="none" w:sz="0" w:space="0" w:color="auto"/>
        <w:right w:val="none" w:sz="0" w:space="0" w:color="auto"/>
      </w:divBdr>
    </w:div>
    <w:div w:id="607322222">
      <w:bodyDiv w:val="1"/>
      <w:marLeft w:val="0"/>
      <w:marRight w:val="0"/>
      <w:marTop w:val="0"/>
      <w:marBottom w:val="0"/>
      <w:divBdr>
        <w:top w:val="none" w:sz="0" w:space="0" w:color="auto"/>
        <w:left w:val="none" w:sz="0" w:space="0" w:color="auto"/>
        <w:bottom w:val="none" w:sz="0" w:space="0" w:color="auto"/>
        <w:right w:val="none" w:sz="0" w:space="0" w:color="auto"/>
      </w:divBdr>
    </w:div>
    <w:div w:id="610623788">
      <w:bodyDiv w:val="1"/>
      <w:marLeft w:val="0"/>
      <w:marRight w:val="0"/>
      <w:marTop w:val="0"/>
      <w:marBottom w:val="0"/>
      <w:divBdr>
        <w:top w:val="none" w:sz="0" w:space="0" w:color="auto"/>
        <w:left w:val="none" w:sz="0" w:space="0" w:color="auto"/>
        <w:bottom w:val="none" w:sz="0" w:space="0" w:color="auto"/>
        <w:right w:val="none" w:sz="0" w:space="0" w:color="auto"/>
      </w:divBdr>
    </w:div>
    <w:div w:id="613252274">
      <w:bodyDiv w:val="1"/>
      <w:marLeft w:val="0"/>
      <w:marRight w:val="0"/>
      <w:marTop w:val="0"/>
      <w:marBottom w:val="0"/>
      <w:divBdr>
        <w:top w:val="none" w:sz="0" w:space="0" w:color="auto"/>
        <w:left w:val="none" w:sz="0" w:space="0" w:color="auto"/>
        <w:bottom w:val="none" w:sz="0" w:space="0" w:color="auto"/>
        <w:right w:val="none" w:sz="0" w:space="0" w:color="auto"/>
      </w:divBdr>
    </w:div>
    <w:div w:id="627931461">
      <w:bodyDiv w:val="1"/>
      <w:marLeft w:val="0"/>
      <w:marRight w:val="0"/>
      <w:marTop w:val="0"/>
      <w:marBottom w:val="0"/>
      <w:divBdr>
        <w:top w:val="none" w:sz="0" w:space="0" w:color="auto"/>
        <w:left w:val="none" w:sz="0" w:space="0" w:color="auto"/>
        <w:bottom w:val="none" w:sz="0" w:space="0" w:color="auto"/>
        <w:right w:val="none" w:sz="0" w:space="0" w:color="auto"/>
      </w:divBdr>
    </w:div>
    <w:div w:id="641155512">
      <w:bodyDiv w:val="1"/>
      <w:marLeft w:val="0"/>
      <w:marRight w:val="0"/>
      <w:marTop w:val="0"/>
      <w:marBottom w:val="0"/>
      <w:divBdr>
        <w:top w:val="none" w:sz="0" w:space="0" w:color="auto"/>
        <w:left w:val="none" w:sz="0" w:space="0" w:color="auto"/>
        <w:bottom w:val="none" w:sz="0" w:space="0" w:color="auto"/>
        <w:right w:val="none" w:sz="0" w:space="0" w:color="auto"/>
      </w:divBdr>
    </w:div>
    <w:div w:id="644050583">
      <w:bodyDiv w:val="1"/>
      <w:marLeft w:val="0"/>
      <w:marRight w:val="0"/>
      <w:marTop w:val="0"/>
      <w:marBottom w:val="0"/>
      <w:divBdr>
        <w:top w:val="none" w:sz="0" w:space="0" w:color="auto"/>
        <w:left w:val="none" w:sz="0" w:space="0" w:color="auto"/>
        <w:bottom w:val="none" w:sz="0" w:space="0" w:color="auto"/>
        <w:right w:val="none" w:sz="0" w:space="0" w:color="auto"/>
      </w:divBdr>
    </w:div>
    <w:div w:id="644165238">
      <w:bodyDiv w:val="1"/>
      <w:marLeft w:val="0"/>
      <w:marRight w:val="0"/>
      <w:marTop w:val="0"/>
      <w:marBottom w:val="0"/>
      <w:divBdr>
        <w:top w:val="none" w:sz="0" w:space="0" w:color="auto"/>
        <w:left w:val="none" w:sz="0" w:space="0" w:color="auto"/>
        <w:bottom w:val="none" w:sz="0" w:space="0" w:color="auto"/>
        <w:right w:val="none" w:sz="0" w:space="0" w:color="auto"/>
      </w:divBdr>
    </w:div>
    <w:div w:id="647053309">
      <w:bodyDiv w:val="1"/>
      <w:marLeft w:val="0"/>
      <w:marRight w:val="0"/>
      <w:marTop w:val="0"/>
      <w:marBottom w:val="0"/>
      <w:divBdr>
        <w:top w:val="none" w:sz="0" w:space="0" w:color="auto"/>
        <w:left w:val="none" w:sz="0" w:space="0" w:color="auto"/>
        <w:bottom w:val="none" w:sz="0" w:space="0" w:color="auto"/>
        <w:right w:val="none" w:sz="0" w:space="0" w:color="auto"/>
      </w:divBdr>
    </w:div>
    <w:div w:id="652560683">
      <w:bodyDiv w:val="1"/>
      <w:marLeft w:val="0"/>
      <w:marRight w:val="0"/>
      <w:marTop w:val="0"/>
      <w:marBottom w:val="0"/>
      <w:divBdr>
        <w:top w:val="none" w:sz="0" w:space="0" w:color="auto"/>
        <w:left w:val="none" w:sz="0" w:space="0" w:color="auto"/>
        <w:bottom w:val="none" w:sz="0" w:space="0" w:color="auto"/>
        <w:right w:val="none" w:sz="0" w:space="0" w:color="auto"/>
      </w:divBdr>
    </w:div>
    <w:div w:id="655956985">
      <w:bodyDiv w:val="1"/>
      <w:marLeft w:val="0"/>
      <w:marRight w:val="0"/>
      <w:marTop w:val="0"/>
      <w:marBottom w:val="0"/>
      <w:divBdr>
        <w:top w:val="none" w:sz="0" w:space="0" w:color="auto"/>
        <w:left w:val="none" w:sz="0" w:space="0" w:color="auto"/>
        <w:bottom w:val="none" w:sz="0" w:space="0" w:color="auto"/>
        <w:right w:val="none" w:sz="0" w:space="0" w:color="auto"/>
      </w:divBdr>
    </w:div>
    <w:div w:id="662196021">
      <w:bodyDiv w:val="1"/>
      <w:marLeft w:val="0"/>
      <w:marRight w:val="0"/>
      <w:marTop w:val="0"/>
      <w:marBottom w:val="0"/>
      <w:divBdr>
        <w:top w:val="none" w:sz="0" w:space="0" w:color="auto"/>
        <w:left w:val="none" w:sz="0" w:space="0" w:color="auto"/>
        <w:bottom w:val="none" w:sz="0" w:space="0" w:color="auto"/>
        <w:right w:val="none" w:sz="0" w:space="0" w:color="auto"/>
      </w:divBdr>
    </w:div>
    <w:div w:id="674454480">
      <w:bodyDiv w:val="1"/>
      <w:marLeft w:val="0"/>
      <w:marRight w:val="0"/>
      <w:marTop w:val="0"/>
      <w:marBottom w:val="0"/>
      <w:divBdr>
        <w:top w:val="none" w:sz="0" w:space="0" w:color="auto"/>
        <w:left w:val="none" w:sz="0" w:space="0" w:color="auto"/>
        <w:bottom w:val="none" w:sz="0" w:space="0" w:color="auto"/>
        <w:right w:val="none" w:sz="0" w:space="0" w:color="auto"/>
      </w:divBdr>
    </w:div>
    <w:div w:id="676465672">
      <w:bodyDiv w:val="1"/>
      <w:marLeft w:val="0"/>
      <w:marRight w:val="0"/>
      <w:marTop w:val="0"/>
      <w:marBottom w:val="0"/>
      <w:divBdr>
        <w:top w:val="none" w:sz="0" w:space="0" w:color="auto"/>
        <w:left w:val="none" w:sz="0" w:space="0" w:color="auto"/>
        <w:bottom w:val="none" w:sz="0" w:space="0" w:color="auto"/>
        <w:right w:val="none" w:sz="0" w:space="0" w:color="auto"/>
      </w:divBdr>
    </w:div>
    <w:div w:id="688264696">
      <w:bodyDiv w:val="1"/>
      <w:marLeft w:val="0"/>
      <w:marRight w:val="0"/>
      <w:marTop w:val="0"/>
      <w:marBottom w:val="0"/>
      <w:divBdr>
        <w:top w:val="none" w:sz="0" w:space="0" w:color="auto"/>
        <w:left w:val="none" w:sz="0" w:space="0" w:color="auto"/>
        <w:bottom w:val="none" w:sz="0" w:space="0" w:color="auto"/>
        <w:right w:val="none" w:sz="0" w:space="0" w:color="auto"/>
      </w:divBdr>
    </w:div>
    <w:div w:id="692347149">
      <w:bodyDiv w:val="1"/>
      <w:marLeft w:val="0"/>
      <w:marRight w:val="0"/>
      <w:marTop w:val="0"/>
      <w:marBottom w:val="0"/>
      <w:divBdr>
        <w:top w:val="none" w:sz="0" w:space="0" w:color="auto"/>
        <w:left w:val="none" w:sz="0" w:space="0" w:color="auto"/>
        <w:bottom w:val="none" w:sz="0" w:space="0" w:color="auto"/>
        <w:right w:val="none" w:sz="0" w:space="0" w:color="auto"/>
      </w:divBdr>
    </w:div>
    <w:div w:id="708721435">
      <w:bodyDiv w:val="1"/>
      <w:marLeft w:val="0"/>
      <w:marRight w:val="0"/>
      <w:marTop w:val="0"/>
      <w:marBottom w:val="0"/>
      <w:divBdr>
        <w:top w:val="none" w:sz="0" w:space="0" w:color="auto"/>
        <w:left w:val="none" w:sz="0" w:space="0" w:color="auto"/>
        <w:bottom w:val="none" w:sz="0" w:space="0" w:color="auto"/>
        <w:right w:val="none" w:sz="0" w:space="0" w:color="auto"/>
      </w:divBdr>
    </w:div>
    <w:div w:id="720976822">
      <w:bodyDiv w:val="1"/>
      <w:marLeft w:val="0"/>
      <w:marRight w:val="0"/>
      <w:marTop w:val="0"/>
      <w:marBottom w:val="0"/>
      <w:divBdr>
        <w:top w:val="none" w:sz="0" w:space="0" w:color="auto"/>
        <w:left w:val="none" w:sz="0" w:space="0" w:color="auto"/>
        <w:bottom w:val="none" w:sz="0" w:space="0" w:color="auto"/>
        <w:right w:val="none" w:sz="0" w:space="0" w:color="auto"/>
      </w:divBdr>
    </w:div>
    <w:div w:id="723523438">
      <w:bodyDiv w:val="1"/>
      <w:marLeft w:val="0"/>
      <w:marRight w:val="0"/>
      <w:marTop w:val="0"/>
      <w:marBottom w:val="0"/>
      <w:divBdr>
        <w:top w:val="none" w:sz="0" w:space="0" w:color="auto"/>
        <w:left w:val="none" w:sz="0" w:space="0" w:color="auto"/>
        <w:bottom w:val="none" w:sz="0" w:space="0" w:color="auto"/>
        <w:right w:val="none" w:sz="0" w:space="0" w:color="auto"/>
      </w:divBdr>
    </w:div>
    <w:div w:id="733965836">
      <w:bodyDiv w:val="1"/>
      <w:marLeft w:val="0"/>
      <w:marRight w:val="0"/>
      <w:marTop w:val="0"/>
      <w:marBottom w:val="0"/>
      <w:divBdr>
        <w:top w:val="none" w:sz="0" w:space="0" w:color="auto"/>
        <w:left w:val="none" w:sz="0" w:space="0" w:color="auto"/>
        <w:bottom w:val="none" w:sz="0" w:space="0" w:color="auto"/>
        <w:right w:val="none" w:sz="0" w:space="0" w:color="auto"/>
      </w:divBdr>
    </w:div>
    <w:div w:id="749230166">
      <w:bodyDiv w:val="1"/>
      <w:marLeft w:val="0"/>
      <w:marRight w:val="0"/>
      <w:marTop w:val="0"/>
      <w:marBottom w:val="0"/>
      <w:divBdr>
        <w:top w:val="none" w:sz="0" w:space="0" w:color="auto"/>
        <w:left w:val="none" w:sz="0" w:space="0" w:color="auto"/>
        <w:bottom w:val="none" w:sz="0" w:space="0" w:color="auto"/>
        <w:right w:val="none" w:sz="0" w:space="0" w:color="auto"/>
      </w:divBdr>
    </w:div>
    <w:div w:id="752623146">
      <w:bodyDiv w:val="1"/>
      <w:marLeft w:val="0"/>
      <w:marRight w:val="0"/>
      <w:marTop w:val="0"/>
      <w:marBottom w:val="0"/>
      <w:divBdr>
        <w:top w:val="none" w:sz="0" w:space="0" w:color="auto"/>
        <w:left w:val="none" w:sz="0" w:space="0" w:color="auto"/>
        <w:bottom w:val="none" w:sz="0" w:space="0" w:color="auto"/>
        <w:right w:val="none" w:sz="0" w:space="0" w:color="auto"/>
      </w:divBdr>
    </w:div>
    <w:div w:id="756096949">
      <w:bodyDiv w:val="1"/>
      <w:marLeft w:val="0"/>
      <w:marRight w:val="0"/>
      <w:marTop w:val="0"/>
      <w:marBottom w:val="0"/>
      <w:divBdr>
        <w:top w:val="none" w:sz="0" w:space="0" w:color="auto"/>
        <w:left w:val="none" w:sz="0" w:space="0" w:color="auto"/>
        <w:bottom w:val="none" w:sz="0" w:space="0" w:color="auto"/>
        <w:right w:val="none" w:sz="0" w:space="0" w:color="auto"/>
      </w:divBdr>
    </w:div>
    <w:div w:id="757602719">
      <w:bodyDiv w:val="1"/>
      <w:marLeft w:val="0"/>
      <w:marRight w:val="0"/>
      <w:marTop w:val="0"/>
      <w:marBottom w:val="0"/>
      <w:divBdr>
        <w:top w:val="none" w:sz="0" w:space="0" w:color="auto"/>
        <w:left w:val="none" w:sz="0" w:space="0" w:color="auto"/>
        <w:bottom w:val="none" w:sz="0" w:space="0" w:color="auto"/>
        <w:right w:val="none" w:sz="0" w:space="0" w:color="auto"/>
      </w:divBdr>
    </w:div>
    <w:div w:id="757672560">
      <w:bodyDiv w:val="1"/>
      <w:marLeft w:val="0"/>
      <w:marRight w:val="0"/>
      <w:marTop w:val="0"/>
      <w:marBottom w:val="0"/>
      <w:divBdr>
        <w:top w:val="none" w:sz="0" w:space="0" w:color="auto"/>
        <w:left w:val="none" w:sz="0" w:space="0" w:color="auto"/>
        <w:bottom w:val="none" w:sz="0" w:space="0" w:color="auto"/>
        <w:right w:val="none" w:sz="0" w:space="0" w:color="auto"/>
      </w:divBdr>
    </w:div>
    <w:div w:id="765269416">
      <w:bodyDiv w:val="1"/>
      <w:marLeft w:val="0"/>
      <w:marRight w:val="0"/>
      <w:marTop w:val="0"/>
      <w:marBottom w:val="0"/>
      <w:divBdr>
        <w:top w:val="none" w:sz="0" w:space="0" w:color="auto"/>
        <w:left w:val="none" w:sz="0" w:space="0" w:color="auto"/>
        <w:bottom w:val="none" w:sz="0" w:space="0" w:color="auto"/>
        <w:right w:val="none" w:sz="0" w:space="0" w:color="auto"/>
      </w:divBdr>
    </w:div>
    <w:div w:id="765542022">
      <w:bodyDiv w:val="1"/>
      <w:marLeft w:val="0"/>
      <w:marRight w:val="0"/>
      <w:marTop w:val="0"/>
      <w:marBottom w:val="0"/>
      <w:divBdr>
        <w:top w:val="none" w:sz="0" w:space="0" w:color="auto"/>
        <w:left w:val="none" w:sz="0" w:space="0" w:color="auto"/>
        <w:bottom w:val="none" w:sz="0" w:space="0" w:color="auto"/>
        <w:right w:val="none" w:sz="0" w:space="0" w:color="auto"/>
      </w:divBdr>
    </w:div>
    <w:div w:id="785125320">
      <w:bodyDiv w:val="1"/>
      <w:marLeft w:val="0"/>
      <w:marRight w:val="0"/>
      <w:marTop w:val="0"/>
      <w:marBottom w:val="0"/>
      <w:divBdr>
        <w:top w:val="none" w:sz="0" w:space="0" w:color="auto"/>
        <w:left w:val="none" w:sz="0" w:space="0" w:color="auto"/>
        <w:bottom w:val="none" w:sz="0" w:space="0" w:color="auto"/>
        <w:right w:val="none" w:sz="0" w:space="0" w:color="auto"/>
      </w:divBdr>
    </w:div>
    <w:div w:id="789471507">
      <w:bodyDiv w:val="1"/>
      <w:marLeft w:val="0"/>
      <w:marRight w:val="0"/>
      <w:marTop w:val="0"/>
      <w:marBottom w:val="0"/>
      <w:divBdr>
        <w:top w:val="none" w:sz="0" w:space="0" w:color="auto"/>
        <w:left w:val="none" w:sz="0" w:space="0" w:color="auto"/>
        <w:bottom w:val="none" w:sz="0" w:space="0" w:color="auto"/>
        <w:right w:val="none" w:sz="0" w:space="0" w:color="auto"/>
      </w:divBdr>
    </w:div>
    <w:div w:id="797532205">
      <w:bodyDiv w:val="1"/>
      <w:marLeft w:val="0"/>
      <w:marRight w:val="0"/>
      <w:marTop w:val="0"/>
      <w:marBottom w:val="0"/>
      <w:divBdr>
        <w:top w:val="none" w:sz="0" w:space="0" w:color="auto"/>
        <w:left w:val="none" w:sz="0" w:space="0" w:color="auto"/>
        <w:bottom w:val="none" w:sz="0" w:space="0" w:color="auto"/>
        <w:right w:val="none" w:sz="0" w:space="0" w:color="auto"/>
      </w:divBdr>
    </w:div>
    <w:div w:id="799418676">
      <w:bodyDiv w:val="1"/>
      <w:marLeft w:val="0"/>
      <w:marRight w:val="0"/>
      <w:marTop w:val="0"/>
      <w:marBottom w:val="0"/>
      <w:divBdr>
        <w:top w:val="none" w:sz="0" w:space="0" w:color="auto"/>
        <w:left w:val="none" w:sz="0" w:space="0" w:color="auto"/>
        <w:bottom w:val="none" w:sz="0" w:space="0" w:color="auto"/>
        <w:right w:val="none" w:sz="0" w:space="0" w:color="auto"/>
      </w:divBdr>
    </w:div>
    <w:div w:id="802968534">
      <w:bodyDiv w:val="1"/>
      <w:marLeft w:val="0"/>
      <w:marRight w:val="0"/>
      <w:marTop w:val="0"/>
      <w:marBottom w:val="0"/>
      <w:divBdr>
        <w:top w:val="none" w:sz="0" w:space="0" w:color="auto"/>
        <w:left w:val="none" w:sz="0" w:space="0" w:color="auto"/>
        <w:bottom w:val="none" w:sz="0" w:space="0" w:color="auto"/>
        <w:right w:val="none" w:sz="0" w:space="0" w:color="auto"/>
      </w:divBdr>
    </w:div>
    <w:div w:id="805470205">
      <w:bodyDiv w:val="1"/>
      <w:marLeft w:val="0"/>
      <w:marRight w:val="0"/>
      <w:marTop w:val="0"/>
      <w:marBottom w:val="0"/>
      <w:divBdr>
        <w:top w:val="none" w:sz="0" w:space="0" w:color="auto"/>
        <w:left w:val="none" w:sz="0" w:space="0" w:color="auto"/>
        <w:bottom w:val="none" w:sz="0" w:space="0" w:color="auto"/>
        <w:right w:val="none" w:sz="0" w:space="0" w:color="auto"/>
      </w:divBdr>
    </w:div>
    <w:div w:id="806974515">
      <w:bodyDiv w:val="1"/>
      <w:marLeft w:val="0"/>
      <w:marRight w:val="0"/>
      <w:marTop w:val="0"/>
      <w:marBottom w:val="0"/>
      <w:divBdr>
        <w:top w:val="none" w:sz="0" w:space="0" w:color="auto"/>
        <w:left w:val="none" w:sz="0" w:space="0" w:color="auto"/>
        <w:bottom w:val="none" w:sz="0" w:space="0" w:color="auto"/>
        <w:right w:val="none" w:sz="0" w:space="0" w:color="auto"/>
      </w:divBdr>
    </w:div>
    <w:div w:id="835926061">
      <w:bodyDiv w:val="1"/>
      <w:marLeft w:val="0"/>
      <w:marRight w:val="0"/>
      <w:marTop w:val="0"/>
      <w:marBottom w:val="0"/>
      <w:divBdr>
        <w:top w:val="none" w:sz="0" w:space="0" w:color="auto"/>
        <w:left w:val="none" w:sz="0" w:space="0" w:color="auto"/>
        <w:bottom w:val="none" w:sz="0" w:space="0" w:color="auto"/>
        <w:right w:val="none" w:sz="0" w:space="0" w:color="auto"/>
      </w:divBdr>
    </w:div>
    <w:div w:id="836925564">
      <w:bodyDiv w:val="1"/>
      <w:marLeft w:val="0"/>
      <w:marRight w:val="0"/>
      <w:marTop w:val="0"/>
      <w:marBottom w:val="0"/>
      <w:divBdr>
        <w:top w:val="none" w:sz="0" w:space="0" w:color="auto"/>
        <w:left w:val="none" w:sz="0" w:space="0" w:color="auto"/>
        <w:bottom w:val="none" w:sz="0" w:space="0" w:color="auto"/>
        <w:right w:val="none" w:sz="0" w:space="0" w:color="auto"/>
      </w:divBdr>
    </w:div>
    <w:div w:id="837616371">
      <w:bodyDiv w:val="1"/>
      <w:marLeft w:val="0"/>
      <w:marRight w:val="0"/>
      <w:marTop w:val="0"/>
      <w:marBottom w:val="0"/>
      <w:divBdr>
        <w:top w:val="none" w:sz="0" w:space="0" w:color="auto"/>
        <w:left w:val="none" w:sz="0" w:space="0" w:color="auto"/>
        <w:bottom w:val="none" w:sz="0" w:space="0" w:color="auto"/>
        <w:right w:val="none" w:sz="0" w:space="0" w:color="auto"/>
      </w:divBdr>
    </w:div>
    <w:div w:id="838622527">
      <w:bodyDiv w:val="1"/>
      <w:marLeft w:val="0"/>
      <w:marRight w:val="0"/>
      <w:marTop w:val="0"/>
      <w:marBottom w:val="0"/>
      <w:divBdr>
        <w:top w:val="none" w:sz="0" w:space="0" w:color="auto"/>
        <w:left w:val="none" w:sz="0" w:space="0" w:color="auto"/>
        <w:bottom w:val="none" w:sz="0" w:space="0" w:color="auto"/>
        <w:right w:val="none" w:sz="0" w:space="0" w:color="auto"/>
      </w:divBdr>
    </w:div>
    <w:div w:id="840118495">
      <w:bodyDiv w:val="1"/>
      <w:marLeft w:val="0"/>
      <w:marRight w:val="0"/>
      <w:marTop w:val="0"/>
      <w:marBottom w:val="0"/>
      <w:divBdr>
        <w:top w:val="none" w:sz="0" w:space="0" w:color="auto"/>
        <w:left w:val="none" w:sz="0" w:space="0" w:color="auto"/>
        <w:bottom w:val="none" w:sz="0" w:space="0" w:color="auto"/>
        <w:right w:val="none" w:sz="0" w:space="0" w:color="auto"/>
      </w:divBdr>
    </w:div>
    <w:div w:id="859658187">
      <w:bodyDiv w:val="1"/>
      <w:marLeft w:val="0"/>
      <w:marRight w:val="0"/>
      <w:marTop w:val="0"/>
      <w:marBottom w:val="0"/>
      <w:divBdr>
        <w:top w:val="none" w:sz="0" w:space="0" w:color="auto"/>
        <w:left w:val="none" w:sz="0" w:space="0" w:color="auto"/>
        <w:bottom w:val="none" w:sz="0" w:space="0" w:color="auto"/>
        <w:right w:val="none" w:sz="0" w:space="0" w:color="auto"/>
      </w:divBdr>
    </w:div>
    <w:div w:id="859977232">
      <w:bodyDiv w:val="1"/>
      <w:marLeft w:val="0"/>
      <w:marRight w:val="0"/>
      <w:marTop w:val="0"/>
      <w:marBottom w:val="0"/>
      <w:divBdr>
        <w:top w:val="none" w:sz="0" w:space="0" w:color="auto"/>
        <w:left w:val="none" w:sz="0" w:space="0" w:color="auto"/>
        <w:bottom w:val="none" w:sz="0" w:space="0" w:color="auto"/>
        <w:right w:val="none" w:sz="0" w:space="0" w:color="auto"/>
      </w:divBdr>
    </w:div>
    <w:div w:id="861478396">
      <w:bodyDiv w:val="1"/>
      <w:marLeft w:val="0"/>
      <w:marRight w:val="0"/>
      <w:marTop w:val="0"/>
      <w:marBottom w:val="0"/>
      <w:divBdr>
        <w:top w:val="none" w:sz="0" w:space="0" w:color="auto"/>
        <w:left w:val="none" w:sz="0" w:space="0" w:color="auto"/>
        <w:bottom w:val="none" w:sz="0" w:space="0" w:color="auto"/>
        <w:right w:val="none" w:sz="0" w:space="0" w:color="auto"/>
      </w:divBdr>
    </w:div>
    <w:div w:id="873690853">
      <w:bodyDiv w:val="1"/>
      <w:marLeft w:val="0"/>
      <w:marRight w:val="0"/>
      <w:marTop w:val="0"/>
      <w:marBottom w:val="0"/>
      <w:divBdr>
        <w:top w:val="none" w:sz="0" w:space="0" w:color="auto"/>
        <w:left w:val="none" w:sz="0" w:space="0" w:color="auto"/>
        <w:bottom w:val="none" w:sz="0" w:space="0" w:color="auto"/>
        <w:right w:val="none" w:sz="0" w:space="0" w:color="auto"/>
      </w:divBdr>
    </w:div>
    <w:div w:id="874777541">
      <w:bodyDiv w:val="1"/>
      <w:marLeft w:val="0"/>
      <w:marRight w:val="0"/>
      <w:marTop w:val="0"/>
      <w:marBottom w:val="0"/>
      <w:divBdr>
        <w:top w:val="none" w:sz="0" w:space="0" w:color="auto"/>
        <w:left w:val="none" w:sz="0" w:space="0" w:color="auto"/>
        <w:bottom w:val="none" w:sz="0" w:space="0" w:color="auto"/>
        <w:right w:val="none" w:sz="0" w:space="0" w:color="auto"/>
      </w:divBdr>
    </w:div>
    <w:div w:id="875118180">
      <w:bodyDiv w:val="1"/>
      <w:marLeft w:val="0"/>
      <w:marRight w:val="0"/>
      <w:marTop w:val="0"/>
      <w:marBottom w:val="0"/>
      <w:divBdr>
        <w:top w:val="none" w:sz="0" w:space="0" w:color="auto"/>
        <w:left w:val="none" w:sz="0" w:space="0" w:color="auto"/>
        <w:bottom w:val="none" w:sz="0" w:space="0" w:color="auto"/>
        <w:right w:val="none" w:sz="0" w:space="0" w:color="auto"/>
      </w:divBdr>
    </w:div>
    <w:div w:id="888415435">
      <w:bodyDiv w:val="1"/>
      <w:marLeft w:val="0"/>
      <w:marRight w:val="0"/>
      <w:marTop w:val="0"/>
      <w:marBottom w:val="0"/>
      <w:divBdr>
        <w:top w:val="none" w:sz="0" w:space="0" w:color="auto"/>
        <w:left w:val="none" w:sz="0" w:space="0" w:color="auto"/>
        <w:bottom w:val="none" w:sz="0" w:space="0" w:color="auto"/>
        <w:right w:val="none" w:sz="0" w:space="0" w:color="auto"/>
      </w:divBdr>
    </w:div>
    <w:div w:id="895245005">
      <w:bodyDiv w:val="1"/>
      <w:marLeft w:val="0"/>
      <w:marRight w:val="0"/>
      <w:marTop w:val="0"/>
      <w:marBottom w:val="0"/>
      <w:divBdr>
        <w:top w:val="none" w:sz="0" w:space="0" w:color="auto"/>
        <w:left w:val="none" w:sz="0" w:space="0" w:color="auto"/>
        <w:bottom w:val="none" w:sz="0" w:space="0" w:color="auto"/>
        <w:right w:val="none" w:sz="0" w:space="0" w:color="auto"/>
      </w:divBdr>
    </w:div>
    <w:div w:id="895776637">
      <w:bodyDiv w:val="1"/>
      <w:marLeft w:val="0"/>
      <w:marRight w:val="0"/>
      <w:marTop w:val="0"/>
      <w:marBottom w:val="0"/>
      <w:divBdr>
        <w:top w:val="none" w:sz="0" w:space="0" w:color="auto"/>
        <w:left w:val="none" w:sz="0" w:space="0" w:color="auto"/>
        <w:bottom w:val="none" w:sz="0" w:space="0" w:color="auto"/>
        <w:right w:val="none" w:sz="0" w:space="0" w:color="auto"/>
      </w:divBdr>
    </w:div>
    <w:div w:id="907225249">
      <w:bodyDiv w:val="1"/>
      <w:marLeft w:val="0"/>
      <w:marRight w:val="0"/>
      <w:marTop w:val="0"/>
      <w:marBottom w:val="0"/>
      <w:divBdr>
        <w:top w:val="none" w:sz="0" w:space="0" w:color="auto"/>
        <w:left w:val="none" w:sz="0" w:space="0" w:color="auto"/>
        <w:bottom w:val="none" w:sz="0" w:space="0" w:color="auto"/>
        <w:right w:val="none" w:sz="0" w:space="0" w:color="auto"/>
      </w:divBdr>
    </w:div>
    <w:div w:id="912547343">
      <w:bodyDiv w:val="1"/>
      <w:marLeft w:val="0"/>
      <w:marRight w:val="0"/>
      <w:marTop w:val="0"/>
      <w:marBottom w:val="0"/>
      <w:divBdr>
        <w:top w:val="none" w:sz="0" w:space="0" w:color="auto"/>
        <w:left w:val="none" w:sz="0" w:space="0" w:color="auto"/>
        <w:bottom w:val="none" w:sz="0" w:space="0" w:color="auto"/>
        <w:right w:val="none" w:sz="0" w:space="0" w:color="auto"/>
      </w:divBdr>
    </w:div>
    <w:div w:id="914975134">
      <w:bodyDiv w:val="1"/>
      <w:marLeft w:val="0"/>
      <w:marRight w:val="0"/>
      <w:marTop w:val="0"/>
      <w:marBottom w:val="0"/>
      <w:divBdr>
        <w:top w:val="none" w:sz="0" w:space="0" w:color="auto"/>
        <w:left w:val="none" w:sz="0" w:space="0" w:color="auto"/>
        <w:bottom w:val="none" w:sz="0" w:space="0" w:color="auto"/>
        <w:right w:val="none" w:sz="0" w:space="0" w:color="auto"/>
      </w:divBdr>
    </w:div>
    <w:div w:id="916523955">
      <w:bodyDiv w:val="1"/>
      <w:marLeft w:val="0"/>
      <w:marRight w:val="0"/>
      <w:marTop w:val="0"/>
      <w:marBottom w:val="0"/>
      <w:divBdr>
        <w:top w:val="none" w:sz="0" w:space="0" w:color="auto"/>
        <w:left w:val="none" w:sz="0" w:space="0" w:color="auto"/>
        <w:bottom w:val="none" w:sz="0" w:space="0" w:color="auto"/>
        <w:right w:val="none" w:sz="0" w:space="0" w:color="auto"/>
      </w:divBdr>
    </w:div>
    <w:div w:id="921379983">
      <w:bodyDiv w:val="1"/>
      <w:marLeft w:val="0"/>
      <w:marRight w:val="0"/>
      <w:marTop w:val="0"/>
      <w:marBottom w:val="0"/>
      <w:divBdr>
        <w:top w:val="none" w:sz="0" w:space="0" w:color="auto"/>
        <w:left w:val="none" w:sz="0" w:space="0" w:color="auto"/>
        <w:bottom w:val="none" w:sz="0" w:space="0" w:color="auto"/>
        <w:right w:val="none" w:sz="0" w:space="0" w:color="auto"/>
      </w:divBdr>
      <w:divsChild>
        <w:div w:id="1866405857">
          <w:marLeft w:val="0"/>
          <w:marRight w:val="0"/>
          <w:marTop w:val="0"/>
          <w:marBottom w:val="0"/>
          <w:divBdr>
            <w:top w:val="none" w:sz="0" w:space="0" w:color="auto"/>
            <w:left w:val="none" w:sz="0" w:space="0" w:color="auto"/>
            <w:bottom w:val="none" w:sz="0" w:space="0" w:color="auto"/>
            <w:right w:val="none" w:sz="0" w:space="0" w:color="auto"/>
          </w:divBdr>
          <w:divsChild>
            <w:div w:id="1527408650">
              <w:marLeft w:val="0"/>
              <w:marRight w:val="0"/>
              <w:marTop w:val="0"/>
              <w:marBottom w:val="0"/>
              <w:divBdr>
                <w:top w:val="none" w:sz="0" w:space="0" w:color="auto"/>
                <w:left w:val="none" w:sz="0" w:space="0" w:color="auto"/>
                <w:bottom w:val="none" w:sz="0" w:space="0" w:color="auto"/>
                <w:right w:val="none" w:sz="0" w:space="0" w:color="auto"/>
              </w:divBdr>
            </w:div>
          </w:divsChild>
        </w:div>
        <w:div w:id="366033018">
          <w:marLeft w:val="0"/>
          <w:marRight w:val="0"/>
          <w:marTop w:val="0"/>
          <w:marBottom w:val="0"/>
          <w:divBdr>
            <w:top w:val="none" w:sz="0" w:space="0" w:color="auto"/>
            <w:left w:val="none" w:sz="0" w:space="0" w:color="auto"/>
            <w:bottom w:val="none" w:sz="0" w:space="0" w:color="auto"/>
            <w:right w:val="none" w:sz="0" w:space="0" w:color="auto"/>
          </w:divBdr>
        </w:div>
      </w:divsChild>
    </w:div>
    <w:div w:id="924189969">
      <w:bodyDiv w:val="1"/>
      <w:marLeft w:val="0"/>
      <w:marRight w:val="0"/>
      <w:marTop w:val="0"/>
      <w:marBottom w:val="0"/>
      <w:divBdr>
        <w:top w:val="none" w:sz="0" w:space="0" w:color="auto"/>
        <w:left w:val="none" w:sz="0" w:space="0" w:color="auto"/>
        <w:bottom w:val="none" w:sz="0" w:space="0" w:color="auto"/>
        <w:right w:val="none" w:sz="0" w:space="0" w:color="auto"/>
      </w:divBdr>
      <w:divsChild>
        <w:div w:id="1663775619">
          <w:marLeft w:val="0"/>
          <w:marRight w:val="0"/>
          <w:marTop w:val="0"/>
          <w:marBottom w:val="0"/>
          <w:divBdr>
            <w:top w:val="none" w:sz="0" w:space="0" w:color="auto"/>
            <w:left w:val="none" w:sz="0" w:space="0" w:color="auto"/>
            <w:bottom w:val="none" w:sz="0" w:space="0" w:color="auto"/>
            <w:right w:val="none" w:sz="0" w:space="0" w:color="auto"/>
          </w:divBdr>
          <w:divsChild>
            <w:div w:id="1423646733">
              <w:marLeft w:val="0"/>
              <w:marRight w:val="0"/>
              <w:marTop w:val="0"/>
              <w:marBottom w:val="0"/>
              <w:divBdr>
                <w:top w:val="none" w:sz="0" w:space="0" w:color="auto"/>
                <w:left w:val="none" w:sz="0" w:space="0" w:color="auto"/>
                <w:bottom w:val="none" w:sz="0" w:space="0" w:color="auto"/>
                <w:right w:val="none" w:sz="0" w:space="0" w:color="auto"/>
              </w:divBdr>
              <w:divsChild>
                <w:div w:id="1379402094">
                  <w:marLeft w:val="0"/>
                  <w:marRight w:val="0"/>
                  <w:marTop w:val="0"/>
                  <w:marBottom w:val="150"/>
                  <w:divBdr>
                    <w:top w:val="none" w:sz="0" w:space="0" w:color="auto"/>
                    <w:left w:val="none" w:sz="0" w:space="0" w:color="auto"/>
                    <w:bottom w:val="none" w:sz="0" w:space="0" w:color="auto"/>
                    <w:right w:val="none" w:sz="0" w:space="0" w:color="auto"/>
                  </w:divBdr>
                  <w:divsChild>
                    <w:div w:id="394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94">
              <w:marLeft w:val="0"/>
              <w:marRight w:val="0"/>
              <w:marTop w:val="0"/>
              <w:marBottom w:val="0"/>
              <w:divBdr>
                <w:top w:val="none" w:sz="0" w:space="0" w:color="auto"/>
                <w:left w:val="none" w:sz="0" w:space="0" w:color="auto"/>
                <w:bottom w:val="none" w:sz="0" w:space="0" w:color="auto"/>
                <w:right w:val="none" w:sz="0" w:space="0" w:color="auto"/>
              </w:divBdr>
              <w:divsChild>
                <w:div w:id="805975234">
                  <w:marLeft w:val="0"/>
                  <w:marRight w:val="0"/>
                  <w:marTop w:val="0"/>
                  <w:marBottom w:val="0"/>
                  <w:divBdr>
                    <w:top w:val="none" w:sz="0" w:space="0" w:color="auto"/>
                    <w:left w:val="none" w:sz="0" w:space="0" w:color="auto"/>
                    <w:bottom w:val="none" w:sz="0" w:space="0" w:color="auto"/>
                    <w:right w:val="none" w:sz="0" w:space="0" w:color="auto"/>
                  </w:divBdr>
                </w:div>
              </w:divsChild>
            </w:div>
            <w:div w:id="1328367598">
              <w:marLeft w:val="0"/>
              <w:marRight w:val="0"/>
              <w:marTop w:val="0"/>
              <w:marBottom w:val="300"/>
              <w:divBdr>
                <w:top w:val="single" w:sz="24" w:space="0" w:color="DDDDDD"/>
                <w:left w:val="single" w:sz="24" w:space="0" w:color="DDDDDD"/>
                <w:bottom w:val="single" w:sz="24" w:space="8" w:color="DDDDDD"/>
                <w:right w:val="single" w:sz="24" w:space="0" w:color="DDDDDD"/>
              </w:divBdr>
              <w:divsChild>
                <w:div w:id="2078358944">
                  <w:marLeft w:val="0"/>
                  <w:marRight w:val="0"/>
                  <w:marTop w:val="120"/>
                  <w:marBottom w:val="0"/>
                  <w:divBdr>
                    <w:top w:val="none" w:sz="0" w:space="0" w:color="auto"/>
                    <w:left w:val="none" w:sz="0" w:space="0" w:color="auto"/>
                    <w:bottom w:val="none" w:sz="0" w:space="0" w:color="auto"/>
                    <w:right w:val="none" w:sz="0" w:space="0" w:color="auto"/>
                  </w:divBdr>
                </w:div>
              </w:divsChild>
            </w:div>
            <w:div w:id="818037334">
              <w:marLeft w:val="0"/>
              <w:marRight w:val="0"/>
              <w:marTop w:val="0"/>
              <w:marBottom w:val="300"/>
              <w:divBdr>
                <w:top w:val="single" w:sz="24" w:space="0" w:color="DDDDDD"/>
                <w:left w:val="single" w:sz="24" w:space="0" w:color="DDDDDD"/>
                <w:bottom w:val="single" w:sz="24" w:space="8" w:color="DDDDDD"/>
                <w:right w:val="single" w:sz="24" w:space="0" w:color="DDDDDD"/>
              </w:divBdr>
              <w:divsChild>
                <w:div w:id="536309792">
                  <w:marLeft w:val="0"/>
                  <w:marRight w:val="0"/>
                  <w:marTop w:val="120"/>
                  <w:marBottom w:val="0"/>
                  <w:divBdr>
                    <w:top w:val="none" w:sz="0" w:space="0" w:color="auto"/>
                    <w:left w:val="none" w:sz="0" w:space="0" w:color="auto"/>
                    <w:bottom w:val="none" w:sz="0" w:space="0" w:color="auto"/>
                    <w:right w:val="none" w:sz="0" w:space="0" w:color="auto"/>
                  </w:divBdr>
                </w:div>
              </w:divsChild>
            </w:div>
            <w:div w:id="422919990">
              <w:marLeft w:val="0"/>
              <w:marRight w:val="0"/>
              <w:marTop w:val="0"/>
              <w:marBottom w:val="300"/>
              <w:divBdr>
                <w:top w:val="single" w:sz="24" w:space="0" w:color="DDDDDD"/>
                <w:left w:val="single" w:sz="24" w:space="0" w:color="DDDDDD"/>
                <w:bottom w:val="single" w:sz="24" w:space="8" w:color="DDDDDD"/>
                <w:right w:val="single" w:sz="24" w:space="0" w:color="DDDDDD"/>
              </w:divBdr>
              <w:divsChild>
                <w:div w:id="2009362934">
                  <w:marLeft w:val="0"/>
                  <w:marRight w:val="0"/>
                  <w:marTop w:val="120"/>
                  <w:marBottom w:val="0"/>
                  <w:divBdr>
                    <w:top w:val="none" w:sz="0" w:space="0" w:color="auto"/>
                    <w:left w:val="none" w:sz="0" w:space="0" w:color="auto"/>
                    <w:bottom w:val="none" w:sz="0" w:space="0" w:color="auto"/>
                    <w:right w:val="none" w:sz="0" w:space="0" w:color="auto"/>
                  </w:divBdr>
                </w:div>
              </w:divsChild>
            </w:div>
            <w:div w:id="122431472">
              <w:blockQuote w:val="1"/>
              <w:marLeft w:val="0"/>
              <w:marRight w:val="0"/>
              <w:marTop w:val="300"/>
              <w:marBottom w:val="300"/>
              <w:divBdr>
                <w:top w:val="single" w:sz="36" w:space="15" w:color="0BC9DB"/>
                <w:left w:val="single" w:sz="36" w:space="31" w:color="0BC9DB"/>
                <w:bottom w:val="single" w:sz="36" w:space="15" w:color="0BC9DB"/>
                <w:right w:val="single" w:sz="36" w:space="8" w:color="0BC9DB"/>
              </w:divBdr>
            </w:div>
            <w:div w:id="539438770">
              <w:marLeft w:val="0"/>
              <w:marRight w:val="0"/>
              <w:marTop w:val="0"/>
              <w:marBottom w:val="300"/>
              <w:divBdr>
                <w:top w:val="single" w:sz="24" w:space="0" w:color="DDDDDD"/>
                <w:left w:val="single" w:sz="24" w:space="0" w:color="DDDDDD"/>
                <w:bottom w:val="single" w:sz="24" w:space="8" w:color="DDDDDD"/>
                <w:right w:val="single" w:sz="24" w:space="0" w:color="DDDDDD"/>
              </w:divBdr>
              <w:divsChild>
                <w:div w:id="745804599">
                  <w:marLeft w:val="0"/>
                  <w:marRight w:val="0"/>
                  <w:marTop w:val="120"/>
                  <w:marBottom w:val="0"/>
                  <w:divBdr>
                    <w:top w:val="none" w:sz="0" w:space="0" w:color="auto"/>
                    <w:left w:val="none" w:sz="0" w:space="0" w:color="auto"/>
                    <w:bottom w:val="none" w:sz="0" w:space="0" w:color="auto"/>
                    <w:right w:val="none" w:sz="0" w:space="0" w:color="auto"/>
                  </w:divBdr>
                </w:div>
              </w:divsChild>
            </w:div>
            <w:div w:id="25645416">
              <w:marLeft w:val="0"/>
              <w:marRight w:val="0"/>
              <w:marTop w:val="300"/>
              <w:marBottom w:val="300"/>
              <w:divBdr>
                <w:top w:val="single" w:sz="36" w:space="15" w:color="0BC9DB"/>
                <w:left w:val="single" w:sz="36" w:space="31" w:color="0BC9DB"/>
                <w:bottom w:val="single" w:sz="36" w:space="15" w:color="0BC9DB"/>
                <w:right w:val="single" w:sz="36" w:space="8" w:color="0BC9DB"/>
              </w:divBdr>
            </w:div>
            <w:div w:id="695235478">
              <w:blockQuote w:val="1"/>
              <w:marLeft w:val="0"/>
              <w:marRight w:val="0"/>
              <w:marTop w:val="300"/>
              <w:marBottom w:val="300"/>
              <w:divBdr>
                <w:top w:val="single" w:sz="36" w:space="15" w:color="0BC9DB"/>
                <w:left w:val="single" w:sz="36" w:space="31" w:color="0BC9DB"/>
                <w:bottom w:val="single" w:sz="36" w:space="15" w:color="0BC9DB"/>
                <w:right w:val="single" w:sz="36" w:space="8" w:color="0BC9DB"/>
              </w:divBdr>
            </w:div>
          </w:divsChild>
        </w:div>
      </w:divsChild>
    </w:div>
    <w:div w:id="925847402">
      <w:bodyDiv w:val="1"/>
      <w:marLeft w:val="0"/>
      <w:marRight w:val="0"/>
      <w:marTop w:val="0"/>
      <w:marBottom w:val="0"/>
      <w:divBdr>
        <w:top w:val="none" w:sz="0" w:space="0" w:color="auto"/>
        <w:left w:val="none" w:sz="0" w:space="0" w:color="auto"/>
        <w:bottom w:val="none" w:sz="0" w:space="0" w:color="auto"/>
        <w:right w:val="none" w:sz="0" w:space="0" w:color="auto"/>
      </w:divBdr>
    </w:div>
    <w:div w:id="927812369">
      <w:bodyDiv w:val="1"/>
      <w:marLeft w:val="0"/>
      <w:marRight w:val="0"/>
      <w:marTop w:val="0"/>
      <w:marBottom w:val="0"/>
      <w:divBdr>
        <w:top w:val="none" w:sz="0" w:space="0" w:color="auto"/>
        <w:left w:val="none" w:sz="0" w:space="0" w:color="auto"/>
        <w:bottom w:val="none" w:sz="0" w:space="0" w:color="auto"/>
        <w:right w:val="none" w:sz="0" w:space="0" w:color="auto"/>
      </w:divBdr>
    </w:div>
    <w:div w:id="928469808">
      <w:bodyDiv w:val="1"/>
      <w:marLeft w:val="0"/>
      <w:marRight w:val="0"/>
      <w:marTop w:val="0"/>
      <w:marBottom w:val="0"/>
      <w:divBdr>
        <w:top w:val="none" w:sz="0" w:space="0" w:color="auto"/>
        <w:left w:val="none" w:sz="0" w:space="0" w:color="auto"/>
        <w:bottom w:val="none" w:sz="0" w:space="0" w:color="auto"/>
        <w:right w:val="none" w:sz="0" w:space="0" w:color="auto"/>
      </w:divBdr>
    </w:div>
    <w:div w:id="929318931">
      <w:bodyDiv w:val="1"/>
      <w:marLeft w:val="0"/>
      <w:marRight w:val="0"/>
      <w:marTop w:val="0"/>
      <w:marBottom w:val="0"/>
      <w:divBdr>
        <w:top w:val="none" w:sz="0" w:space="0" w:color="auto"/>
        <w:left w:val="none" w:sz="0" w:space="0" w:color="auto"/>
        <w:bottom w:val="none" w:sz="0" w:space="0" w:color="auto"/>
        <w:right w:val="none" w:sz="0" w:space="0" w:color="auto"/>
      </w:divBdr>
    </w:div>
    <w:div w:id="930969734">
      <w:bodyDiv w:val="1"/>
      <w:marLeft w:val="0"/>
      <w:marRight w:val="0"/>
      <w:marTop w:val="0"/>
      <w:marBottom w:val="0"/>
      <w:divBdr>
        <w:top w:val="none" w:sz="0" w:space="0" w:color="auto"/>
        <w:left w:val="none" w:sz="0" w:space="0" w:color="auto"/>
        <w:bottom w:val="none" w:sz="0" w:space="0" w:color="auto"/>
        <w:right w:val="none" w:sz="0" w:space="0" w:color="auto"/>
      </w:divBdr>
    </w:div>
    <w:div w:id="935674887">
      <w:bodyDiv w:val="1"/>
      <w:marLeft w:val="0"/>
      <w:marRight w:val="0"/>
      <w:marTop w:val="0"/>
      <w:marBottom w:val="0"/>
      <w:divBdr>
        <w:top w:val="none" w:sz="0" w:space="0" w:color="auto"/>
        <w:left w:val="none" w:sz="0" w:space="0" w:color="auto"/>
        <w:bottom w:val="none" w:sz="0" w:space="0" w:color="auto"/>
        <w:right w:val="none" w:sz="0" w:space="0" w:color="auto"/>
      </w:divBdr>
    </w:div>
    <w:div w:id="936670401">
      <w:bodyDiv w:val="1"/>
      <w:marLeft w:val="0"/>
      <w:marRight w:val="0"/>
      <w:marTop w:val="0"/>
      <w:marBottom w:val="0"/>
      <w:divBdr>
        <w:top w:val="none" w:sz="0" w:space="0" w:color="auto"/>
        <w:left w:val="none" w:sz="0" w:space="0" w:color="auto"/>
        <w:bottom w:val="none" w:sz="0" w:space="0" w:color="auto"/>
        <w:right w:val="none" w:sz="0" w:space="0" w:color="auto"/>
      </w:divBdr>
    </w:div>
    <w:div w:id="939339294">
      <w:bodyDiv w:val="1"/>
      <w:marLeft w:val="0"/>
      <w:marRight w:val="0"/>
      <w:marTop w:val="0"/>
      <w:marBottom w:val="0"/>
      <w:divBdr>
        <w:top w:val="none" w:sz="0" w:space="0" w:color="auto"/>
        <w:left w:val="none" w:sz="0" w:space="0" w:color="auto"/>
        <w:bottom w:val="none" w:sz="0" w:space="0" w:color="auto"/>
        <w:right w:val="none" w:sz="0" w:space="0" w:color="auto"/>
      </w:divBdr>
    </w:div>
    <w:div w:id="940533734">
      <w:bodyDiv w:val="1"/>
      <w:marLeft w:val="0"/>
      <w:marRight w:val="0"/>
      <w:marTop w:val="0"/>
      <w:marBottom w:val="0"/>
      <w:divBdr>
        <w:top w:val="none" w:sz="0" w:space="0" w:color="auto"/>
        <w:left w:val="none" w:sz="0" w:space="0" w:color="auto"/>
        <w:bottom w:val="none" w:sz="0" w:space="0" w:color="auto"/>
        <w:right w:val="none" w:sz="0" w:space="0" w:color="auto"/>
      </w:divBdr>
    </w:div>
    <w:div w:id="945113736">
      <w:bodyDiv w:val="1"/>
      <w:marLeft w:val="0"/>
      <w:marRight w:val="0"/>
      <w:marTop w:val="0"/>
      <w:marBottom w:val="0"/>
      <w:divBdr>
        <w:top w:val="none" w:sz="0" w:space="0" w:color="auto"/>
        <w:left w:val="none" w:sz="0" w:space="0" w:color="auto"/>
        <w:bottom w:val="none" w:sz="0" w:space="0" w:color="auto"/>
        <w:right w:val="none" w:sz="0" w:space="0" w:color="auto"/>
      </w:divBdr>
    </w:div>
    <w:div w:id="949239577">
      <w:bodyDiv w:val="1"/>
      <w:marLeft w:val="0"/>
      <w:marRight w:val="0"/>
      <w:marTop w:val="0"/>
      <w:marBottom w:val="0"/>
      <w:divBdr>
        <w:top w:val="none" w:sz="0" w:space="0" w:color="auto"/>
        <w:left w:val="none" w:sz="0" w:space="0" w:color="auto"/>
        <w:bottom w:val="none" w:sz="0" w:space="0" w:color="auto"/>
        <w:right w:val="none" w:sz="0" w:space="0" w:color="auto"/>
      </w:divBdr>
    </w:div>
    <w:div w:id="951401904">
      <w:bodyDiv w:val="1"/>
      <w:marLeft w:val="0"/>
      <w:marRight w:val="0"/>
      <w:marTop w:val="0"/>
      <w:marBottom w:val="0"/>
      <w:divBdr>
        <w:top w:val="none" w:sz="0" w:space="0" w:color="auto"/>
        <w:left w:val="none" w:sz="0" w:space="0" w:color="auto"/>
        <w:bottom w:val="none" w:sz="0" w:space="0" w:color="auto"/>
        <w:right w:val="none" w:sz="0" w:space="0" w:color="auto"/>
      </w:divBdr>
    </w:div>
    <w:div w:id="958027027">
      <w:bodyDiv w:val="1"/>
      <w:marLeft w:val="0"/>
      <w:marRight w:val="0"/>
      <w:marTop w:val="0"/>
      <w:marBottom w:val="0"/>
      <w:divBdr>
        <w:top w:val="none" w:sz="0" w:space="0" w:color="auto"/>
        <w:left w:val="none" w:sz="0" w:space="0" w:color="auto"/>
        <w:bottom w:val="none" w:sz="0" w:space="0" w:color="auto"/>
        <w:right w:val="none" w:sz="0" w:space="0" w:color="auto"/>
      </w:divBdr>
    </w:div>
    <w:div w:id="971599700">
      <w:bodyDiv w:val="1"/>
      <w:marLeft w:val="0"/>
      <w:marRight w:val="0"/>
      <w:marTop w:val="0"/>
      <w:marBottom w:val="0"/>
      <w:divBdr>
        <w:top w:val="none" w:sz="0" w:space="0" w:color="auto"/>
        <w:left w:val="none" w:sz="0" w:space="0" w:color="auto"/>
        <w:bottom w:val="none" w:sz="0" w:space="0" w:color="auto"/>
        <w:right w:val="none" w:sz="0" w:space="0" w:color="auto"/>
      </w:divBdr>
    </w:div>
    <w:div w:id="973754585">
      <w:bodyDiv w:val="1"/>
      <w:marLeft w:val="0"/>
      <w:marRight w:val="0"/>
      <w:marTop w:val="0"/>
      <w:marBottom w:val="0"/>
      <w:divBdr>
        <w:top w:val="none" w:sz="0" w:space="0" w:color="auto"/>
        <w:left w:val="none" w:sz="0" w:space="0" w:color="auto"/>
        <w:bottom w:val="none" w:sz="0" w:space="0" w:color="auto"/>
        <w:right w:val="none" w:sz="0" w:space="0" w:color="auto"/>
      </w:divBdr>
    </w:div>
    <w:div w:id="978269799">
      <w:bodyDiv w:val="1"/>
      <w:marLeft w:val="0"/>
      <w:marRight w:val="0"/>
      <w:marTop w:val="0"/>
      <w:marBottom w:val="0"/>
      <w:divBdr>
        <w:top w:val="none" w:sz="0" w:space="0" w:color="auto"/>
        <w:left w:val="none" w:sz="0" w:space="0" w:color="auto"/>
        <w:bottom w:val="none" w:sz="0" w:space="0" w:color="auto"/>
        <w:right w:val="none" w:sz="0" w:space="0" w:color="auto"/>
      </w:divBdr>
    </w:div>
    <w:div w:id="983511980">
      <w:bodyDiv w:val="1"/>
      <w:marLeft w:val="0"/>
      <w:marRight w:val="0"/>
      <w:marTop w:val="0"/>
      <w:marBottom w:val="0"/>
      <w:divBdr>
        <w:top w:val="none" w:sz="0" w:space="0" w:color="auto"/>
        <w:left w:val="none" w:sz="0" w:space="0" w:color="auto"/>
        <w:bottom w:val="none" w:sz="0" w:space="0" w:color="auto"/>
        <w:right w:val="none" w:sz="0" w:space="0" w:color="auto"/>
      </w:divBdr>
    </w:div>
    <w:div w:id="985159560">
      <w:bodyDiv w:val="1"/>
      <w:marLeft w:val="0"/>
      <w:marRight w:val="0"/>
      <w:marTop w:val="0"/>
      <w:marBottom w:val="0"/>
      <w:divBdr>
        <w:top w:val="none" w:sz="0" w:space="0" w:color="auto"/>
        <w:left w:val="none" w:sz="0" w:space="0" w:color="auto"/>
        <w:bottom w:val="none" w:sz="0" w:space="0" w:color="auto"/>
        <w:right w:val="none" w:sz="0" w:space="0" w:color="auto"/>
      </w:divBdr>
    </w:div>
    <w:div w:id="991369973">
      <w:bodyDiv w:val="1"/>
      <w:marLeft w:val="0"/>
      <w:marRight w:val="0"/>
      <w:marTop w:val="0"/>
      <w:marBottom w:val="0"/>
      <w:divBdr>
        <w:top w:val="none" w:sz="0" w:space="0" w:color="auto"/>
        <w:left w:val="none" w:sz="0" w:space="0" w:color="auto"/>
        <w:bottom w:val="none" w:sz="0" w:space="0" w:color="auto"/>
        <w:right w:val="none" w:sz="0" w:space="0" w:color="auto"/>
      </w:divBdr>
    </w:div>
    <w:div w:id="995185203">
      <w:bodyDiv w:val="1"/>
      <w:marLeft w:val="0"/>
      <w:marRight w:val="0"/>
      <w:marTop w:val="0"/>
      <w:marBottom w:val="0"/>
      <w:divBdr>
        <w:top w:val="none" w:sz="0" w:space="0" w:color="auto"/>
        <w:left w:val="none" w:sz="0" w:space="0" w:color="auto"/>
        <w:bottom w:val="none" w:sz="0" w:space="0" w:color="auto"/>
        <w:right w:val="none" w:sz="0" w:space="0" w:color="auto"/>
      </w:divBdr>
    </w:div>
    <w:div w:id="999770777">
      <w:bodyDiv w:val="1"/>
      <w:marLeft w:val="0"/>
      <w:marRight w:val="0"/>
      <w:marTop w:val="0"/>
      <w:marBottom w:val="0"/>
      <w:divBdr>
        <w:top w:val="none" w:sz="0" w:space="0" w:color="auto"/>
        <w:left w:val="none" w:sz="0" w:space="0" w:color="auto"/>
        <w:bottom w:val="none" w:sz="0" w:space="0" w:color="auto"/>
        <w:right w:val="none" w:sz="0" w:space="0" w:color="auto"/>
      </w:divBdr>
    </w:div>
    <w:div w:id="1003975656">
      <w:bodyDiv w:val="1"/>
      <w:marLeft w:val="0"/>
      <w:marRight w:val="0"/>
      <w:marTop w:val="0"/>
      <w:marBottom w:val="0"/>
      <w:divBdr>
        <w:top w:val="none" w:sz="0" w:space="0" w:color="auto"/>
        <w:left w:val="none" w:sz="0" w:space="0" w:color="auto"/>
        <w:bottom w:val="none" w:sz="0" w:space="0" w:color="auto"/>
        <w:right w:val="none" w:sz="0" w:space="0" w:color="auto"/>
      </w:divBdr>
    </w:div>
    <w:div w:id="1010714748">
      <w:bodyDiv w:val="1"/>
      <w:marLeft w:val="0"/>
      <w:marRight w:val="0"/>
      <w:marTop w:val="0"/>
      <w:marBottom w:val="0"/>
      <w:divBdr>
        <w:top w:val="none" w:sz="0" w:space="0" w:color="auto"/>
        <w:left w:val="none" w:sz="0" w:space="0" w:color="auto"/>
        <w:bottom w:val="none" w:sz="0" w:space="0" w:color="auto"/>
        <w:right w:val="none" w:sz="0" w:space="0" w:color="auto"/>
      </w:divBdr>
    </w:div>
    <w:div w:id="1012032081">
      <w:bodyDiv w:val="1"/>
      <w:marLeft w:val="0"/>
      <w:marRight w:val="0"/>
      <w:marTop w:val="0"/>
      <w:marBottom w:val="0"/>
      <w:divBdr>
        <w:top w:val="none" w:sz="0" w:space="0" w:color="auto"/>
        <w:left w:val="none" w:sz="0" w:space="0" w:color="auto"/>
        <w:bottom w:val="none" w:sz="0" w:space="0" w:color="auto"/>
        <w:right w:val="none" w:sz="0" w:space="0" w:color="auto"/>
      </w:divBdr>
    </w:div>
    <w:div w:id="1014771256">
      <w:bodyDiv w:val="1"/>
      <w:marLeft w:val="0"/>
      <w:marRight w:val="0"/>
      <w:marTop w:val="0"/>
      <w:marBottom w:val="0"/>
      <w:divBdr>
        <w:top w:val="none" w:sz="0" w:space="0" w:color="auto"/>
        <w:left w:val="none" w:sz="0" w:space="0" w:color="auto"/>
        <w:bottom w:val="none" w:sz="0" w:space="0" w:color="auto"/>
        <w:right w:val="none" w:sz="0" w:space="0" w:color="auto"/>
      </w:divBdr>
    </w:div>
    <w:div w:id="1016233767">
      <w:bodyDiv w:val="1"/>
      <w:marLeft w:val="0"/>
      <w:marRight w:val="0"/>
      <w:marTop w:val="0"/>
      <w:marBottom w:val="0"/>
      <w:divBdr>
        <w:top w:val="none" w:sz="0" w:space="0" w:color="auto"/>
        <w:left w:val="none" w:sz="0" w:space="0" w:color="auto"/>
        <w:bottom w:val="none" w:sz="0" w:space="0" w:color="auto"/>
        <w:right w:val="none" w:sz="0" w:space="0" w:color="auto"/>
      </w:divBdr>
    </w:div>
    <w:div w:id="1018968919">
      <w:bodyDiv w:val="1"/>
      <w:marLeft w:val="0"/>
      <w:marRight w:val="0"/>
      <w:marTop w:val="0"/>
      <w:marBottom w:val="0"/>
      <w:divBdr>
        <w:top w:val="none" w:sz="0" w:space="0" w:color="auto"/>
        <w:left w:val="none" w:sz="0" w:space="0" w:color="auto"/>
        <w:bottom w:val="none" w:sz="0" w:space="0" w:color="auto"/>
        <w:right w:val="none" w:sz="0" w:space="0" w:color="auto"/>
      </w:divBdr>
    </w:div>
    <w:div w:id="1024211740">
      <w:bodyDiv w:val="1"/>
      <w:marLeft w:val="0"/>
      <w:marRight w:val="0"/>
      <w:marTop w:val="0"/>
      <w:marBottom w:val="0"/>
      <w:divBdr>
        <w:top w:val="none" w:sz="0" w:space="0" w:color="auto"/>
        <w:left w:val="none" w:sz="0" w:space="0" w:color="auto"/>
        <w:bottom w:val="none" w:sz="0" w:space="0" w:color="auto"/>
        <w:right w:val="none" w:sz="0" w:space="0" w:color="auto"/>
      </w:divBdr>
    </w:div>
    <w:div w:id="1029720476">
      <w:bodyDiv w:val="1"/>
      <w:marLeft w:val="0"/>
      <w:marRight w:val="0"/>
      <w:marTop w:val="0"/>
      <w:marBottom w:val="0"/>
      <w:divBdr>
        <w:top w:val="none" w:sz="0" w:space="0" w:color="auto"/>
        <w:left w:val="none" w:sz="0" w:space="0" w:color="auto"/>
        <w:bottom w:val="none" w:sz="0" w:space="0" w:color="auto"/>
        <w:right w:val="none" w:sz="0" w:space="0" w:color="auto"/>
      </w:divBdr>
    </w:div>
    <w:div w:id="1032070922">
      <w:bodyDiv w:val="1"/>
      <w:marLeft w:val="0"/>
      <w:marRight w:val="0"/>
      <w:marTop w:val="0"/>
      <w:marBottom w:val="0"/>
      <w:divBdr>
        <w:top w:val="none" w:sz="0" w:space="0" w:color="auto"/>
        <w:left w:val="none" w:sz="0" w:space="0" w:color="auto"/>
        <w:bottom w:val="none" w:sz="0" w:space="0" w:color="auto"/>
        <w:right w:val="none" w:sz="0" w:space="0" w:color="auto"/>
      </w:divBdr>
    </w:div>
    <w:div w:id="1037967873">
      <w:bodyDiv w:val="1"/>
      <w:marLeft w:val="0"/>
      <w:marRight w:val="0"/>
      <w:marTop w:val="0"/>
      <w:marBottom w:val="0"/>
      <w:divBdr>
        <w:top w:val="none" w:sz="0" w:space="0" w:color="auto"/>
        <w:left w:val="none" w:sz="0" w:space="0" w:color="auto"/>
        <w:bottom w:val="none" w:sz="0" w:space="0" w:color="auto"/>
        <w:right w:val="none" w:sz="0" w:space="0" w:color="auto"/>
      </w:divBdr>
    </w:div>
    <w:div w:id="1058431723">
      <w:bodyDiv w:val="1"/>
      <w:marLeft w:val="0"/>
      <w:marRight w:val="0"/>
      <w:marTop w:val="0"/>
      <w:marBottom w:val="0"/>
      <w:divBdr>
        <w:top w:val="none" w:sz="0" w:space="0" w:color="auto"/>
        <w:left w:val="none" w:sz="0" w:space="0" w:color="auto"/>
        <w:bottom w:val="none" w:sz="0" w:space="0" w:color="auto"/>
        <w:right w:val="none" w:sz="0" w:space="0" w:color="auto"/>
      </w:divBdr>
    </w:div>
    <w:div w:id="1065228212">
      <w:bodyDiv w:val="1"/>
      <w:marLeft w:val="0"/>
      <w:marRight w:val="0"/>
      <w:marTop w:val="0"/>
      <w:marBottom w:val="0"/>
      <w:divBdr>
        <w:top w:val="none" w:sz="0" w:space="0" w:color="auto"/>
        <w:left w:val="none" w:sz="0" w:space="0" w:color="auto"/>
        <w:bottom w:val="none" w:sz="0" w:space="0" w:color="auto"/>
        <w:right w:val="none" w:sz="0" w:space="0" w:color="auto"/>
      </w:divBdr>
    </w:div>
    <w:div w:id="1070467209">
      <w:bodyDiv w:val="1"/>
      <w:marLeft w:val="0"/>
      <w:marRight w:val="0"/>
      <w:marTop w:val="0"/>
      <w:marBottom w:val="0"/>
      <w:divBdr>
        <w:top w:val="none" w:sz="0" w:space="0" w:color="auto"/>
        <w:left w:val="none" w:sz="0" w:space="0" w:color="auto"/>
        <w:bottom w:val="none" w:sz="0" w:space="0" w:color="auto"/>
        <w:right w:val="none" w:sz="0" w:space="0" w:color="auto"/>
      </w:divBdr>
    </w:div>
    <w:div w:id="1074427312">
      <w:bodyDiv w:val="1"/>
      <w:marLeft w:val="0"/>
      <w:marRight w:val="0"/>
      <w:marTop w:val="0"/>
      <w:marBottom w:val="0"/>
      <w:divBdr>
        <w:top w:val="none" w:sz="0" w:space="0" w:color="auto"/>
        <w:left w:val="none" w:sz="0" w:space="0" w:color="auto"/>
        <w:bottom w:val="none" w:sz="0" w:space="0" w:color="auto"/>
        <w:right w:val="none" w:sz="0" w:space="0" w:color="auto"/>
      </w:divBdr>
    </w:div>
    <w:div w:id="1088431538">
      <w:bodyDiv w:val="1"/>
      <w:marLeft w:val="0"/>
      <w:marRight w:val="0"/>
      <w:marTop w:val="0"/>
      <w:marBottom w:val="0"/>
      <w:divBdr>
        <w:top w:val="none" w:sz="0" w:space="0" w:color="auto"/>
        <w:left w:val="none" w:sz="0" w:space="0" w:color="auto"/>
        <w:bottom w:val="none" w:sz="0" w:space="0" w:color="auto"/>
        <w:right w:val="none" w:sz="0" w:space="0" w:color="auto"/>
      </w:divBdr>
    </w:div>
    <w:div w:id="1091119715">
      <w:bodyDiv w:val="1"/>
      <w:marLeft w:val="0"/>
      <w:marRight w:val="0"/>
      <w:marTop w:val="0"/>
      <w:marBottom w:val="0"/>
      <w:divBdr>
        <w:top w:val="none" w:sz="0" w:space="0" w:color="auto"/>
        <w:left w:val="none" w:sz="0" w:space="0" w:color="auto"/>
        <w:bottom w:val="none" w:sz="0" w:space="0" w:color="auto"/>
        <w:right w:val="none" w:sz="0" w:space="0" w:color="auto"/>
      </w:divBdr>
    </w:div>
    <w:div w:id="1091507894">
      <w:bodyDiv w:val="1"/>
      <w:marLeft w:val="0"/>
      <w:marRight w:val="0"/>
      <w:marTop w:val="0"/>
      <w:marBottom w:val="0"/>
      <w:divBdr>
        <w:top w:val="none" w:sz="0" w:space="0" w:color="auto"/>
        <w:left w:val="none" w:sz="0" w:space="0" w:color="auto"/>
        <w:bottom w:val="none" w:sz="0" w:space="0" w:color="auto"/>
        <w:right w:val="none" w:sz="0" w:space="0" w:color="auto"/>
      </w:divBdr>
    </w:div>
    <w:div w:id="1100494804">
      <w:bodyDiv w:val="1"/>
      <w:marLeft w:val="0"/>
      <w:marRight w:val="0"/>
      <w:marTop w:val="0"/>
      <w:marBottom w:val="0"/>
      <w:divBdr>
        <w:top w:val="none" w:sz="0" w:space="0" w:color="auto"/>
        <w:left w:val="none" w:sz="0" w:space="0" w:color="auto"/>
        <w:bottom w:val="none" w:sz="0" w:space="0" w:color="auto"/>
        <w:right w:val="none" w:sz="0" w:space="0" w:color="auto"/>
      </w:divBdr>
    </w:div>
    <w:div w:id="1106774728">
      <w:bodyDiv w:val="1"/>
      <w:marLeft w:val="0"/>
      <w:marRight w:val="0"/>
      <w:marTop w:val="0"/>
      <w:marBottom w:val="0"/>
      <w:divBdr>
        <w:top w:val="none" w:sz="0" w:space="0" w:color="auto"/>
        <w:left w:val="none" w:sz="0" w:space="0" w:color="auto"/>
        <w:bottom w:val="none" w:sz="0" w:space="0" w:color="auto"/>
        <w:right w:val="none" w:sz="0" w:space="0" w:color="auto"/>
      </w:divBdr>
    </w:div>
    <w:div w:id="1107197313">
      <w:bodyDiv w:val="1"/>
      <w:marLeft w:val="0"/>
      <w:marRight w:val="0"/>
      <w:marTop w:val="0"/>
      <w:marBottom w:val="0"/>
      <w:divBdr>
        <w:top w:val="none" w:sz="0" w:space="0" w:color="auto"/>
        <w:left w:val="none" w:sz="0" w:space="0" w:color="auto"/>
        <w:bottom w:val="none" w:sz="0" w:space="0" w:color="auto"/>
        <w:right w:val="none" w:sz="0" w:space="0" w:color="auto"/>
      </w:divBdr>
    </w:div>
    <w:div w:id="1108087929">
      <w:bodyDiv w:val="1"/>
      <w:marLeft w:val="0"/>
      <w:marRight w:val="0"/>
      <w:marTop w:val="0"/>
      <w:marBottom w:val="0"/>
      <w:divBdr>
        <w:top w:val="none" w:sz="0" w:space="0" w:color="auto"/>
        <w:left w:val="none" w:sz="0" w:space="0" w:color="auto"/>
        <w:bottom w:val="none" w:sz="0" w:space="0" w:color="auto"/>
        <w:right w:val="none" w:sz="0" w:space="0" w:color="auto"/>
      </w:divBdr>
    </w:div>
    <w:div w:id="1118454163">
      <w:bodyDiv w:val="1"/>
      <w:marLeft w:val="0"/>
      <w:marRight w:val="0"/>
      <w:marTop w:val="0"/>
      <w:marBottom w:val="0"/>
      <w:divBdr>
        <w:top w:val="none" w:sz="0" w:space="0" w:color="auto"/>
        <w:left w:val="none" w:sz="0" w:space="0" w:color="auto"/>
        <w:bottom w:val="none" w:sz="0" w:space="0" w:color="auto"/>
        <w:right w:val="none" w:sz="0" w:space="0" w:color="auto"/>
      </w:divBdr>
    </w:div>
    <w:div w:id="1124931262">
      <w:bodyDiv w:val="1"/>
      <w:marLeft w:val="0"/>
      <w:marRight w:val="0"/>
      <w:marTop w:val="0"/>
      <w:marBottom w:val="0"/>
      <w:divBdr>
        <w:top w:val="none" w:sz="0" w:space="0" w:color="auto"/>
        <w:left w:val="none" w:sz="0" w:space="0" w:color="auto"/>
        <w:bottom w:val="none" w:sz="0" w:space="0" w:color="auto"/>
        <w:right w:val="none" w:sz="0" w:space="0" w:color="auto"/>
      </w:divBdr>
    </w:div>
    <w:div w:id="1131022164">
      <w:bodyDiv w:val="1"/>
      <w:marLeft w:val="0"/>
      <w:marRight w:val="0"/>
      <w:marTop w:val="0"/>
      <w:marBottom w:val="0"/>
      <w:divBdr>
        <w:top w:val="none" w:sz="0" w:space="0" w:color="auto"/>
        <w:left w:val="none" w:sz="0" w:space="0" w:color="auto"/>
        <w:bottom w:val="none" w:sz="0" w:space="0" w:color="auto"/>
        <w:right w:val="none" w:sz="0" w:space="0" w:color="auto"/>
      </w:divBdr>
    </w:div>
    <w:div w:id="1133792269">
      <w:bodyDiv w:val="1"/>
      <w:marLeft w:val="0"/>
      <w:marRight w:val="0"/>
      <w:marTop w:val="0"/>
      <w:marBottom w:val="0"/>
      <w:divBdr>
        <w:top w:val="none" w:sz="0" w:space="0" w:color="auto"/>
        <w:left w:val="none" w:sz="0" w:space="0" w:color="auto"/>
        <w:bottom w:val="none" w:sz="0" w:space="0" w:color="auto"/>
        <w:right w:val="none" w:sz="0" w:space="0" w:color="auto"/>
      </w:divBdr>
    </w:div>
    <w:div w:id="1136680214">
      <w:bodyDiv w:val="1"/>
      <w:marLeft w:val="0"/>
      <w:marRight w:val="0"/>
      <w:marTop w:val="0"/>
      <w:marBottom w:val="0"/>
      <w:divBdr>
        <w:top w:val="none" w:sz="0" w:space="0" w:color="auto"/>
        <w:left w:val="none" w:sz="0" w:space="0" w:color="auto"/>
        <w:bottom w:val="none" w:sz="0" w:space="0" w:color="auto"/>
        <w:right w:val="none" w:sz="0" w:space="0" w:color="auto"/>
      </w:divBdr>
    </w:div>
    <w:div w:id="1144276616">
      <w:bodyDiv w:val="1"/>
      <w:marLeft w:val="0"/>
      <w:marRight w:val="0"/>
      <w:marTop w:val="0"/>
      <w:marBottom w:val="0"/>
      <w:divBdr>
        <w:top w:val="none" w:sz="0" w:space="0" w:color="auto"/>
        <w:left w:val="none" w:sz="0" w:space="0" w:color="auto"/>
        <w:bottom w:val="none" w:sz="0" w:space="0" w:color="auto"/>
        <w:right w:val="none" w:sz="0" w:space="0" w:color="auto"/>
      </w:divBdr>
    </w:div>
    <w:div w:id="1145708201">
      <w:bodyDiv w:val="1"/>
      <w:marLeft w:val="0"/>
      <w:marRight w:val="0"/>
      <w:marTop w:val="0"/>
      <w:marBottom w:val="0"/>
      <w:divBdr>
        <w:top w:val="none" w:sz="0" w:space="0" w:color="auto"/>
        <w:left w:val="none" w:sz="0" w:space="0" w:color="auto"/>
        <w:bottom w:val="none" w:sz="0" w:space="0" w:color="auto"/>
        <w:right w:val="none" w:sz="0" w:space="0" w:color="auto"/>
      </w:divBdr>
    </w:div>
    <w:div w:id="1149790428">
      <w:bodyDiv w:val="1"/>
      <w:marLeft w:val="0"/>
      <w:marRight w:val="0"/>
      <w:marTop w:val="0"/>
      <w:marBottom w:val="0"/>
      <w:divBdr>
        <w:top w:val="none" w:sz="0" w:space="0" w:color="auto"/>
        <w:left w:val="none" w:sz="0" w:space="0" w:color="auto"/>
        <w:bottom w:val="none" w:sz="0" w:space="0" w:color="auto"/>
        <w:right w:val="none" w:sz="0" w:space="0" w:color="auto"/>
      </w:divBdr>
    </w:div>
    <w:div w:id="1154104494">
      <w:bodyDiv w:val="1"/>
      <w:marLeft w:val="0"/>
      <w:marRight w:val="0"/>
      <w:marTop w:val="0"/>
      <w:marBottom w:val="0"/>
      <w:divBdr>
        <w:top w:val="none" w:sz="0" w:space="0" w:color="auto"/>
        <w:left w:val="none" w:sz="0" w:space="0" w:color="auto"/>
        <w:bottom w:val="none" w:sz="0" w:space="0" w:color="auto"/>
        <w:right w:val="none" w:sz="0" w:space="0" w:color="auto"/>
      </w:divBdr>
    </w:div>
    <w:div w:id="1162039744">
      <w:bodyDiv w:val="1"/>
      <w:marLeft w:val="0"/>
      <w:marRight w:val="0"/>
      <w:marTop w:val="0"/>
      <w:marBottom w:val="0"/>
      <w:divBdr>
        <w:top w:val="none" w:sz="0" w:space="0" w:color="auto"/>
        <w:left w:val="none" w:sz="0" w:space="0" w:color="auto"/>
        <w:bottom w:val="none" w:sz="0" w:space="0" w:color="auto"/>
        <w:right w:val="none" w:sz="0" w:space="0" w:color="auto"/>
      </w:divBdr>
    </w:div>
    <w:div w:id="1179127372">
      <w:bodyDiv w:val="1"/>
      <w:marLeft w:val="0"/>
      <w:marRight w:val="0"/>
      <w:marTop w:val="0"/>
      <w:marBottom w:val="0"/>
      <w:divBdr>
        <w:top w:val="none" w:sz="0" w:space="0" w:color="auto"/>
        <w:left w:val="none" w:sz="0" w:space="0" w:color="auto"/>
        <w:bottom w:val="none" w:sz="0" w:space="0" w:color="auto"/>
        <w:right w:val="none" w:sz="0" w:space="0" w:color="auto"/>
      </w:divBdr>
    </w:div>
    <w:div w:id="1180855790">
      <w:bodyDiv w:val="1"/>
      <w:marLeft w:val="0"/>
      <w:marRight w:val="0"/>
      <w:marTop w:val="0"/>
      <w:marBottom w:val="0"/>
      <w:divBdr>
        <w:top w:val="none" w:sz="0" w:space="0" w:color="auto"/>
        <w:left w:val="none" w:sz="0" w:space="0" w:color="auto"/>
        <w:bottom w:val="none" w:sz="0" w:space="0" w:color="auto"/>
        <w:right w:val="none" w:sz="0" w:space="0" w:color="auto"/>
      </w:divBdr>
    </w:div>
    <w:div w:id="1181313076">
      <w:bodyDiv w:val="1"/>
      <w:marLeft w:val="0"/>
      <w:marRight w:val="0"/>
      <w:marTop w:val="0"/>
      <w:marBottom w:val="0"/>
      <w:divBdr>
        <w:top w:val="none" w:sz="0" w:space="0" w:color="auto"/>
        <w:left w:val="none" w:sz="0" w:space="0" w:color="auto"/>
        <w:bottom w:val="none" w:sz="0" w:space="0" w:color="auto"/>
        <w:right w:val="none" w:sz="0" w:space="0" w:color="auto"/>
      </w:divBdr>
    </w:div>
    <w:div w:id="1192693424">
      <w:bodyDiv w:val="1"/>
      <w:marLeft w:val="0"/>
      <w:marRight w:val="0"/>
      <w:marTop w:val="0"/>
      <w:marBottom w:val="0"/>
      <w:divBdr>
        <w:top w:val="none" w:sz="0" w:space="0" w:color="auto"/>
        <w:left w:val="none" w:sz="0" w:space="0" w:color="auto"/>
        <w:bottom w:val="none" w:sz="0" w:space="0" w:color="auto"/>
        <w:right w:val="none" w:sz="0" w:space="0" w:color="auto"/>
      </w:divBdr>
    </w:div>
    <w:div w:id="1215509718">
      <w:bodyDiv w:val="1"/>
      <w:marLeft w:val="0"/>
      <w:marRight w:val="0"/>
      <w:marTop w:val="0"/>
      <w:marBottom w:val="0"/>
      <w:divBdr>
        <w:top w:val="none" w:sz="0" w:space="0" w:color="auto"/>
        <w:left w:val="none" w:sz="0" w:space="0" w:color="auto"/>
        <w:bottom w:val="none" w:sz="0" w:space="0" w:color="auto"/>
        <w:right w:val="none" w:sz="0" w:space="0" w:color="auto"/>
      </w:divBdr>
    </w:div>
    <w:div w:id="1219197773">
      <w:bodyDiv w:val="1"/>
      <w:marLeft w:val="0"/>
      <w:marRight w:val="0"/>
      <w:marTop w:val="0"/>
      <w:marBottom w:val="0"/>
      <w:divBdr>
        <w:top w:val="none" w:sz="0" w:space="0" w:color="auto"/>
        <w:left w:val="none" w:sz="0" w:space="0" w:color="auto"/>
        <w:bottom w:val="none" w:sz="0" w:space="0" w:color="auto"/>
        <w:right w:val="none" w:sz="0" w:space="0" w:color="auto"/>
      </w:divBdr>
    </w:div>
    <w:div w:id="1222985209">
      <w:bodyDiv w:val="1"/>
      <w:marLeft w:val="0"/>
      <w:marRight w:val="0"/>
      <w:marTop w:val="0"/>
      <w:marBottom w:val="0"/>
      <w:divBdr>
        <w:top w:val="none" w:sz="0" w:space="0" w:color="auto"/>
        <w:left w:val="none" w:sz="0" w:space="0" w:color="auto"/>
        <w:bottom w:val="none" w:sz="0" w:space="0" w:color="auto"/>
        <w:right w:val="none" w:sz="0" w:space="0" w:color="auto"/>
      </w:divBdr>
    </w:div>
    <w:div w:id="1248733293">
      <w:bodyDiv w:val="1"/>
      <w:marLeft w:val="0"/>
      <w:marRight w:val="0"/>
      <w:marTop w:val="0"/>
      <w:marBottom w:val="0"/>
      <w:divBdr>
        <w:top w:val="none" w:sz="0" w:space="0" w:color="auto"/>
        <w:left w:val="none" w:sz="0" w:space="0" w:color="auto"/>
        <w:bottom w:val="none" w:sz="0" w:space="0" w:color="auto"/>
        <w:right w:val="none" w:sz="0" w:space="0" w:color="auto"/>
      </w:divBdr>
    </w:div>
    <w:div w:id="1255742021">
      <w:bodyDiv w:val="1"/>
      <w:marLeft w:val="0"/>
      <w:marRight w:val="0"/>
      <w:marTop w:val="0"/>
      <w:marBottom w:val="0"/>
      <w:divBdr>
        <w:top w:val="none" w:sz="0" w:space="0" w:color="auto"/>
        <w:left w:val="none" w:sz="0" w:space="0" w:color="auto"/>
        <w:bottom w:val="none" w:sz="0" w:space="0" w:color="auto"/>
        <w:right w:val="none" w:sz="0" w:space="0" w:color="auto"/>
      </w:divBdr>
    </w:div>
    <w:div w:id="1257245842">
      <w:bodyDiv w:val="1"/>
      <w:marLeft w:val="0"/>
      <w:marRight w:val="0"/>
      <w:marTop w:val="0"/>
      <w:marBottom w:val="0"/>
      <w:divBdr>
        <w:top w:val="none" w:sz="0" w:space="0" w:color="auto"/>
        <w:left w:val="none" w:sz="0" w:space="0" w:color="auto"/>
        <w:bottom w:val="none" w:sz="0" w:space="0" w:color="auto"/>
        <w:right w:val="none" w:sz="0" w:space="0" w:color="auto"/>
      </w:divBdr>
    </w:div>
    <w:div w:id="1258490341">
      <w:bodyDiv w:val="1"/>
      <w:marLeft w:val="0"/>
      <w:marRight w:val="0"/>
      <w:marTop w:val="0"/>
      <w:marBottom w:val="0"/>
      <w:divBdr>
        <w:top w:val="none" w:sz="0" w:space="0" w:color="auto"/>
        <w:left w:val="none" w:sz="0" w:space="0" w:color="auto"/>
        <w:bottom w:val="none" w:sz="0" w:space="0" w:color="auto"/>
        <w:right w:val="none" w:sz="0" w:space="0" w:color="auto"/>
      </w:divBdr>
    </w:div>
    <w:div w:id="1274946305">
      <w:bodyDiv w:val="1"/>
      <w:marLeft w:val="0"/>
      <w:marRight w:val="0"/>
      <w:marTop w:val="0"/>
      <w:marBottom w:val="0"/>
      <w:divBdr>
        <w:top w:val="none" w:sz="0" w:space="0" w:color="auto"/>
        <w:left w:val="none" w:sz="0" w:space="0" w:color="auto"/>
        <w:bottom w:val="none" w:sz="0" w:space="0" w:color="auto"/>
        <w:right w:val="none" w:sz="0" w:space="0" w:color="auto"/>
      </w:divBdr>
    </w:div>
    <w:div w:id="1282881943">
      <w:bodyDiv w:val="1"/>
      <w:marLeft w:val="0"/>
      <w:marRight w:val="0"/>
      <w:marTop w:val="0"/>
      <w:marBottom w:val="0"/>
      <w:divBdr>
        <w:top w:val="none" w:sz="0" w:space="0" w:color="auto"/>
        <w:left w:val="none" w:sz="0" w:space="0" w:color="auto"/>
        <w:bottom w:val="none" w:sz="0" w:space="0" w:color="auto"/>
        <w:right w:val="none" w:sz="0" w:space="0" w:color="auto"/>
      </w:divBdr>
    </w:div>
    <w:div w:id="1294557185">
      <w:bodyDiv w:val="1"/>
      <w:marLeft w:val="0"/>
      <w:marRight w:val="0"/>
      <w:marTop w:val="0"/>
      <w:marBottom w:val="0"/>
      <w:divBdr>
        <w:top w:val="none" w:sz="0" w:space="0" w:color="auto"/>
        <w:left w:val="none" w:sz="0" w:space="0" w:color="auto"/>
        <w:bottom w:val="none" w:sz="0" w:space="0" w:color="auto"/>
        <w:right w:val="none" w:sz="0" w:space="0" w:color="auto"/>
      </w:divBdr>
    </w:div>
    <w:div w:id="1294560216">
      <w:bodyDiv w:val="1"/>
      <w:marLeft w:val="0"/>
      <w:marRight w:val="0"/>
      <w:marTop w:val="0"/>
      <w:marBottom w:val="0"/>
      <w:divBdr>
        <w:top w:val="none" w:sz="0" w:space="0" w:color="auto"/>
        <w:left w:val="none" w:sz="0" w:space="0" w:color="auto"/>
        <w:bottom w:val="none" w:sz="0" w:space="0" w:color="auto"/>
        <w:right w:val="none" w:sz="0" w:space="0" w:color="auto"/>
      </w:divBdr>
    </w:div>
    <w:div w:id="1295866127">
      <w:bodyDiv w:val="1"/>
      <w:marLeft w:val="0"/>
      <w:marRight w:val="0"/>
      <w:marTop w:val="0"/>
      <w:marBottom w:val="0"/>
      <w:divBdr>
        <w:top w:val="none" w:sz="0" w:space="0" w:color="auto"/>
        <w:left w:val="none" w:sz="0" w:space="0" w:color="auto"/>
        <w:bottom w:val="none" w:sz="0" w:space="0" w:color="auto"/>
        <w:right w:val="none" w:sz="0" w:space="0" w:color="auto"/>
      </w:divBdr>
    </w:div>
    <w:div w:id="1307205160">
      <w:bodyDiv w:val="1"/>
      <w:marLeft w:val="0"/>
      <w:marRight w:val="0"/>
      <w:marTop w:val="0"/>
      <w:marBottom w:val="0"/>
      <w:divBdr>
        <w:top w:val="none" w:sz="0" w:space="0" w:color="auto"/>
        <w:left w:val="none" w:sz="0" w:space="0" w:color="auto"/>
        <w:bottom w:val="none" w:sz="0" w:space="0" w:color="auto"/>
        <w:right w:val="none" w:sz="0" w:space="0" w:color="auto"/>
      </w:divBdr>
    </w:div>
    <w:div w:id="1313485980">
      <w:bodyDiv w:val="1"/>
      <w:marLeft w:val="0"/>
      <w:marRight w:val="0"/>
      <w:marTop w:val="0"/>
      <w:marBottom w:val="0"/>
      <w:divBdr>
        <w:top w:val="none" w:sz="0" w:space="0" w:color="auto"/>
        <w:left w:val="none" w:sz="0" w:space="0" w:color="auto"/>
        <w:bottom w:val="none" w:sz="0" w:space="0" w:color="auto"/>
        <w:right w:val="none" w:sz="0" w:space="0" w:color="auto"/>
      </w:divBdr>
    </w:div>
    <w:div w:id="1313633159">
      <w:bodyDiv w:val="1"/>
      <w:marLeft w:val="0"/>
      <w:marRight w:val="0"/>
      <w:marTop w:val="0"/>
      <w:marBottom w:val="0"/>
      <w:divBdr>
        <w:top w:val="none" w:sz="0" w:space="0" w:color="auto"/>
        <w:left w:val="none" w:sz="0" w:space="0" w:color="auto"/>
        <w:bottom w:val="none" w:sz="0" w:space="0" w:color="auto"/>
        <w:right w:val="none" w:sz="0" w:space="0" w:color="auto"/>
      </w:divBdr>
    </w:div>
    <w:div w:id="1315525279">
      <w:bodyDiv w:val="1"/>
      <w:marLeft w:val="0"/>
      <w:marRight w:val="0"/>
      <w:marTop w:val="0"/>
      <w:marBottom w:val="0"/>
      <w:divBdr>
        <w:top w:val="none" w:sz="0" w:space="0" w:color="auto"/>
        <w:left w:val="none" w:sz="0" w:space="0" w:color="auto"/>
        <w:bottom w:val="none" w:sz="0" w:space="0" w:color="auto"/>
        <w:right w:val="none" w:sz="0" w:space="0" w:color="auto"/>
      </w:divBdr>
    </w:div>
    <w:div w:id="1316690765">
      <w:bodyDiv w:val="1"/>
      <w:marLeft w:val="0"/>
      <w:marRight w:val="0"/>
      <w:marTop w:val="0"/>
      <w:marBottom w:val="0"/>
      <w:divBdr>
        <w:top w:val="none" w:sz="0" w:space="0" w:color="auto"/>
        <w:left w:val="none" w:sz="0" w:space="0" w:color="auto"/>
        <w:bottom w:val="none" w:sz="0" w:space="0" w:color="auto"/>
        <w:right w:val="none" w:sz="0" w:space="0" w:color="auto"/>
      </w:divBdr>
    </w:div>
    <w:div w:id="1316880615">
      <w:bodyDiv w:val="1"/>
      <w:marLeft w:val="0"/>
      <w:marRight w:val="0"/>
      <w:marTop w:val="0"/>
      <w:marBottom w:val="0"/>
      <w:divBdr>
        <w:top w:val="none" w:sz="0" w:space="0" w:color="auto"/>
        <w:left w:val="none" w:sz="0" w:space="0" w:color="auto"/>
        <w:bottom w:val="none" w:sz="0" w:space="0" w:color="auto"/>
        <w:right w:val="none" w:sz="0" w:space="0" w:color="auto"/>
      </w:divBdr>
    </w:div>
    <w:div w:id="1321808753">
      <w:bodyDiv w:val="1"/>
      <w:marLeft w:val="0"/>
      <w:marRight w:val="0"/>
      <w:marTop w:val="0"/>
      <w:marBottom w:val="0"/>
      <w:divBdr>
        <w:top w:val="none" w:sz="0" w:space="0" w:color="auto"/>
        <w:left w:val="none" w:sz="0" w:space="0" w:color="auto"/>
        <w:bottom w:val="none" w:sz="0" w:space="0" w:color="auto"/>
        <w:right w:val="none" w:sz="0" w:space="0" w:color="auto"/>
      </w:divBdr>
    </w:div>
    <w:div w:id="1329165543">
      <w:bodyDiv w:val="1"/>
      <w:marLeft w:val="0"/>
      <w:marRight w:val="0"/>
      <w:marTop w:val="0"/>
      <w:marBottom w:val="0"/>
      <w:divBdr>
        <w:top w:val="none" w:sz="0" w:space="0" w:color="auto"/>
        <w:left w:val="none" w:sz="0" w:space="0" w:color="auto"/>
        <w:bottom w:val="none" w:sz="0" w:space="0" w:color="auto"/>
        <w:right w:val="none" w:sz="0" w:space="0" w:color="auto"/>
      </w:divBdr>
    </w:div>
    <w:div w:id="1339430258">
      <w:bodyDiv w:val="1"/>
      <w:marLeft w:val="0"/>
      <w:marRight w:val="0"/>
      <w:marTop w:val="0"/>
      <w:marBottom w:val="0"/>
      <w:divBdr>
        <w:top w:val="none" w:sz="0" w:space="0" w:color="auto"/>
        <w:left w:val="none" w:sz="0" w:space="0" w:color="auto"/>
        <w:bottom w:val="none" w:sz="0" w:space="0" w:color="auto"/>
        <w:right w:val="none" w:sz="0" w:space="0" w:color="auto"/>
      </w:divBdr>
    </w:div>
    <w:div w:id="1353651241">
      <w:bodyDiv w:val="1"/>
      <w:marLeft w:val="0"/>
      <w:marRight w:val="0"/>
      <w:marTop w:val="0"/>
      <w:marBottom w:val="0"/>
      <w:divBdr>
        <w:top w:val="none" w:sz="0" w:space="0" w:color="auto"/>
        <w:left w:val="none" w:sz="0" w:space="0" w:color="auto"/>
        <w:bottom w:val="none" w:sz="0" w:space="0" w:color="auto"/>
        <w:right w:val="none" w:sz="0" w:space="0" w:color="auto"/>
      </w:divBdr>
    </w:div>
    <w:div w:id="1361591755">
      <w:bodyDiv w:val="1"/>
      <w:marLeft w:val="0"/>
      <w:marRight w:val="0"/>
      <w:marTop w:val="0"/>
      <w:marBottom w:val="0"/>
      <w:divBdr>
        <w:top w:val="none" w:sz="0" w:space="0" w:color="auto"/>
        <w:left w:val="none" w:sz="0" w:space="0" w:color="auto"/>
        <w:bottom w:val="none" w:sz="0" w:space="0" w:color="auto"/>
        <w:right w:val="none" w:sz="0" w:space="0" w:color="auto"/>
      </w:divBdr>
    </w:div>
    <w:div w:id="1366980608">
      <w:bodyDiv w:val="1"/>
      <w:marLeft w:val="0"/>
      <w:marRight w:val="0"/>
      <w:marTop w:val="0"/>
      <w:marBottom w:val="0"/>
      <w:divBdr>
        <w:top w:val="none" w:sz="0" w:space="0" w:color="auto"/>
        <w:left w:val="none" w:sz="0" w:space="0" w:color="auto"/>
        <w:bottom w:val="none" w:sz="0" w:space="0" w:color="auto"/>
        <w:right w:val="none" w:sz="0" w:space="0" w:color="auto"/>
      </w:divBdr>
    </w:div>
    <w:div w:id="1368339005">
      <w:bodyDiv w:val="1"/>
      <w:marLeft w:val="0"/>
      <w:marRight w:val="0"/>
      <w:marTop w:val="0"/>
      <w:marBottom w:val="0"/>
      <w:divBdr>
        <w:top w:val="none" w:sz="0" w:space="0" w:color="auto"/>
        <w:left w:val="none" w:sz="0" w:space="0" w:color="auto"/>
        <w:bottom w:val="none" w:sz="0" w:space="0" w:color="auto"/>
        <w:right w:val="none" w:sz="0" w:space="0" w:color="auto"/>
      </w:divBdr>
    </w:div>
    <w:div w:id="1373336335">
      <w:bodyDiv w:val="1"/>
      <w:marLeft w:val="0"/>
      <w:marRight w:val="0"/>
      <w:marTop w:val="0"/>
      <w:marBottom w:val="0"/>
      <w:divBdr>
        <w:top w:val="none" w:sz="0" w:space="0" w:color="auto"/>
        <w:left w:val="none" w:sz="0" w:space="0" w:color="auto"/>
        <w:bottom w:val="none" w:sz="0" w:space="0" w:color="auto"/>
        <w:right w:val="none" w:sz="0" w:space="0" w:color="auto"/>
      </w:divBdr>
    </w:div>
    <w:div w:id="1375083209">
      <w:bodyDiv w:val="1"/>
      <w:marLeft w:val="0"/>
      <w:marRight w:val="0"/>
      <w:marTop w:val="0"/>
      <w:marBottom w:val="0"/>
      <w:divBdr>
        <w:top w:val="none" w:sz="0" w:space="0" w:color="auto"/>
        <w:left w:val="none" w:sz="0" w:space="0" w:color="auto"/>
        <w:bottom w:val="none" w:sz="0" w:space="0" w:color="auto"/>
        <w:right w:val="none" w:sz="0" w:space="0" w:color="auto"/>
      </w:divBdr>
    </w:div>
    <w:div w:id="1376008138">
      <w:bodyDiv w:val="1"/>
      <w:marLeft w:val="0"/>
      <w:marRight w:val="0"/>
      <w:marTop w:val="0"/>
      <w:marBottom w:val="0"/>
      <w:divBdr>
        <w:top w:val="none" w:sz="0" w:space="0" w:color="auto"/>
        <w:left w:val="none" w:sz="0" w:space="0" w:color="auto"/>
        <w:bottom w:val="none" w:sz="0" w:space="0" w:color="auto"/>
        <w:right w:val="none" w:sz="0" w:space="0" w:color="auto"/>
      </w:divBdr>
    </w:div>
    <w:div w:id="1377778346">
      <w:bodyDiv w:val="1"/>
      <w:marLeft w:val="0"/>
      <w:marRight w:val="0"/>
      <w:marTop w:val="0"/>
      <w:marBottom w:val="0"/>
      <w:divBdr>
        <w:top w:val="none" w:sz="0" w:space="0" w:color="auto"/>
        <w:left w:val="none" w:sz="0" w:space="0" w:color="auto"/>
        <w:bottom w:val="none" w:sz="0" w:space="0" w:color="auto"/>
        <w:right w:val="none" w:sz="0" w:space="0" w:color="auto"/>
      </w:divBdr>
    </w:div>
    <w:div w:id="1399941085">
      <w:bodyDiv w:val="1"/>
      <w:marLeft w:val="0"/>
      <w:marRight w:val="0"/>
      <w:marTop w:val="0"/>
      <w:marBottom w:val="0"/>
      <w:divBdr>
        <w:top w:val="none" w:sz="0" w:space="0" w:color="auto"/>
        <w:left w:val="none" w:sz="0" w:space="0" w:color="auto"/>
        <w:bottom w:val="none" w:sz="0" w:space="0" w:color="auto"/>
        <w:right w:val="none" w:sz="0" w:space="0" w:color="auto"/>
      </w:divBdr>
    </w:div>
    <w:div w:id="1403524424">
      <w:bodyDiv w:val="1"/>
      <w:marLeft w:val="0"/>
      <w:marRight w:val="0"/>
      <w:marTop w:val="0"/>
      <w:marBottom w:val="0"/>
      <w:divBdr>
        <w:top w:val="none" w:sz="0" w:space="0" w:color="auto"/>
        <w:left w:val="none" w:sz="0" w:space="0" w:color="auto"/>
        <w:bottom w:val="none" w:sz="0" w:space="0" w:color="auto"/>
        <w:right w:val="none" w:sz="0" w:space="0" w:color="auto"/>
      </w:divBdr>
    </w:div>
    <w:div w:id="1411535917">
      <w:bodyDiv w:val="1"/>
      <w:marLeft w:val="0"/>
      <w:marRight w:val="0"/>
      <w:marTop w:val="0"/>
      <w:marBottom w:val="0"/>
      <w:divBdr>
        <w:top w:val="none" w:sz="0" w:space="0" w:color="auto"/>
        <w:left w:val="none" w:sz="0" w:space="0" w:color="auto"/>
        <w:bottom w:val="none" w:sz="0" w:space="0" w:color="auto"/>
        <w:right w:val="none" w:sz="0" w:space="0" w:color="auto"/>
      </w:divBdr>
    </w:div>
    <w:div w:id="1419979204">
      <w:bodyDiv w:val="1"/>
      <w:marLeft w:val="0"/>
      <w:marRight w:val="0"/>
      <w:marTop w:val="0"/>
      <w:marBottom w:val="0"/>
      <w:divBdr>
        <w:top w:val="none" w:sz="0" w:space="0" w:color="auto"/>
        <w:left w:val="none" w:sz="0" w:space="0" w:color="auto"/>
        <w:bottom w:val="none" w:sz="0" w:space="0" w:color="auto"/>
        <w:right w:val="none" w:sz="0" w:space="0" w:color="auto"/>
      </w:divBdr>
    </w:div>
    <w:div w:id="1437485891">
      <w:bodyDiv w:val="1"/>
      <w:marLeft w:val="0"/>
      <w:marRight w:val="0"/>
      <w:marTop w:val="0"/>
      <w:marBottom w:val="0"/>
      <w:divBdr>
        <w:top w:val="none" w:sz="0" w:space="0" w:color="auto"/>
        <w:left w:val="none" w:sz="0" w:space="0" w:color="auto"/>
        <w:bottom w:val="none" w:sz="0" w:space="0" w:color="auto"/>
        <w:right w:val="none" w:sz="0" w:space="0" w:color="auto"/>
      </w:divBdr>
    </w:div>
    <w:div w:id="1459646209">
      <w:bodyDiv w:val="1"/>
      <w:marLeft w:val="0"/>
      <w:marRight w:val="0"/>
      <w:marTop w:val="0"/>
      <w:marBottom w:val="0"/>
      <w:divBdr>
        <w:top w:val="none" w:sz="0" w:space="0" w:color="auto"/>
        <w:left w:val="none" w:sz="0" w:space="0" w:color="auto"/>
        <w:bottom w:val="none" w:sz="0" w:space="0" w:color="auto"/>
        <w:right w:val="none" w:sz="0" w:space="0" w:color="auto"/>
      </w:divBdr>
    </w:div>
    <w:div w:id="1463419895">
      <w:bodyDiv w:val="1"/>
      <w:marLeft w:val="0"/>
      <w:marRight w:val="0"/>
      <w:marTop w:val="0"/>
      <w:marBottom w:val="0"/>
      <w:divBdr>
        <w:top w:val="none" w:sz="0" w:space="0" w:color="auto"/>
        <w:left w:val="none" w:sz="0" w:space="0" w:color="auto"/>
        <w:bottom w:val="none" w:sz="0" w:space="0" w:color="auto"/>
        <w:right w:val="none" w:sz="0" w:space="0" w:color="auto"/>
      </w:divBdr>
    </w:div>
    <w:div w:id="1466653196">
      <w:bodyDiv w:val="1"/>
      <w:marLeft w:val="0"/>
      <w:marRight w:val="0"/>
      <w:marTop w:val="0"/>
      <w:marBottom w:val="0"/>
      <w:divBdr>
        <w:top w:val="none" w:sz="0" w:space="0" w:color="auto"/>
        <w:left w:val="none" w:sz="0" w:space="0" w:color="auto"/>
        <w:bottom w:val="none" w:sz="0" w:space="0" w:color="auto"/>
        <w:right w:val="none" w:sz="0" w:space="0" w:color="auto"/>
      </w:divBdr>
    </w:div>
    <w:div w:id="1468009628">
      <w:bodyDiv w:val="1"/>
      <w:marLeft w:val="0"/>
      <w:marRight w:val="0"/>
      <w:marTop w:val="0"/>
      <w:marBottom w:val="0"/>
      <w:divBdr>
        <w:top w:val="none" w:sz="0" w:space="0" w:color="auto"/>
        <w:left w:val="none" w:sz="0" w:space="0" w:color="auto"/>
        <w:bottom w:val="none" w:sz="0" w:space="0" w:color="auto"/>
        <w:right w:val="none" w:sz="0" w:space="0" w:color="auto"/>
      </w:divBdr>
    </w:div>
    <w:div w:id="1471634188">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6700011">
      <w:bodyDiv w:val="1"/>
      <w:marLeft w:val="0"/>
      <w:marRight w:val="0"/>
      <w:marTop w:val="0"/>
      <w:marBottom w:val="0"/>
      <w:divBdr>
        <w:top w:val="none" w:sz="0" w:space="0" w:color="auto"/>
        <w:left w:val="none" w:sz="0" w:space="0" w:color="auto"/>
        <w:bottom w:val="none" w:sz="0" w:space="0" w:color="auto"/>
        <w:right w:val="none" w:sz="0" w:space="0" w:color="auto"/>
      </w:divBdr>
    </w:div>
    <w:div w:id="1498838431">
      <w:bodyDiv w:val="1"/>
      <w:marLeft w:val="0"/>
      <w:marRight w:val="0"/>
      <w:marTop w:val="0"/>
      <w:marBottom w:val="0"/>
      <w:divBdr>
        <w:top w:val="none" w:sz="0" w:space="0" w:color="auto"/>
        <w:left w:val="none" w:sz="0" w:space="0" w:color="auto"/>
        <w:bottom w:val="none" w:sz="0" w:space="0" w:color="auto"/>
        <w:right w:val="none" w:sz="0" w:space="0" w:color="auto"/>
      </w:divBdr>
    </w:div>
    <w:div w:id="1506019145">
      <w:bodyDiv w:val="1"/>
      <w:marLeft w:val="0"/>
      <w:marRight w:val="0"/>
      <w:marTop w:val="0"/>
      <w:marBottom w:val="0"/>
      <w:divBdr>
        <w:top w:val="none" w:sz="0" w:space="0" w:color="auto"/>
        <w:left w:val="none" w:sz="0" w:space="0" w:color="auto"/>
        <w:bottom w:val="none" w:sz="0" w:space="0" w:color="auto"/>
        <w:right w:val="none" w:sz="0" w:space="0" w:color="auto"/>
      </w:divBdr>
    </w:div>
    <w:div w:id="1508867998">
      <w:bodyDiv w:val="1"/>
      <w:marLeft w:val="0"/>
      <w:marRight w:val="0"/>
      <w:marTop w:val="0"/>
      <w:marBottom w:val="0"/>
      <w:divBdr>
        <w:top w:val="none" w:sz="0" w:space="0" w:color="auto"/>
        <w:left w:val="none" w:sz="0" w:space="0" w:color="auto"/>
        <w:bottom w:val="none" w:sz="0" w:space="0" w:color="auto"/>
        <w:right w:val="none" w:sz="0" w:space="0" w:color="auto"/>
      </w:divBdr>
    </w:div>
    <w:div w:id="1509060876">
      <w:bodyDiv w:val="1"/>
      <w:marLeft w:val="0"/>
      <w:marRight w:val="0"/>
      <w:marTop w:val="0"/>
      <w:marBottom w:val="0"/>
      <w:divBdr>
        <w:top w:val="none" w:sz="0" w:space="0" w:color="auto"/>
        <w:left w:val="none" w:sz="0" w:space="0" w:color="auto"/>
        <w:bottom w:val="none" w:sz="0" w:space="0" w:color="auto"/>
        <w:right w:val="none" w:sz="0" w:space="0" w:color="auto"/>
      </w:divBdr>
    </w:div>
    <w:div w:id="1517190476">
      <w:bodyDiv w:val="1"/>
      <w:marLeft w:val="0"/>
      <w:marRight w:val="0"/>
      <w:marTop w:val="0"/>
      <w:marBottom w:val="0"/>
      <w:divBdr>
        <w:top w:val="none" w:sz="0" w:space="0" w:color="auto"/>
        <w:left w:val="none" w:sz="0" w:space="0" w:color="auto"/>
        <w:bottom w:val="none" w:sz="0" w:space="0" w:color="auto"/>
        <w:right w:val="none" w:sz="0" w:space="0" w:color="auto"/>
      </w:divBdr>
    </w:div>
    <w:div w:id="1529365572">
      <w:bodyDiv w:val="1"/>
      <w:marLeft w:val="0"/>
      <w:marRight w:val="0"/>
      <w:marTop w:val="0"/>
      <w:marBottom w:val="0"/>
      <w:divBdr>
        <w:top w:val="none" w:sz="0" w:space="0" w:color="auto"/>
        <w:left w:val="none" w:sz="0" w:space="0" w:color="auto"/>
        <w:bottom w:val="none" w:sz="0" w:space="0" w:color="auto"/>
        <w:right w:val="none" w:sz="0" w:space="0" w:color="auto"/>
      </w:divBdr>
    </w:div>
    <w:div w:id="1535272567">
      <w:bodyDiv w:val="1"/>
      <w:marLeft w:val="0"/>
      <w:marRight w:val="0"/>
      <w:marTop w:val="0"/>
      <w:marBottom w:val="0"/>
      <w:divBdr>
        <w:top w:val="none" w:sz="0" w:space="0" w:color="auto"/>
        <w:left w:val="none" w:sz="0" w:space="0" w:color="auto"/>
        <w:bottom w:val="none" w:sz="0" w:space="0" w:color="auto"/>
        <w:right w:val="none" w:sz="0" w:space="0" w:color="auto"/>
      </w:divBdr>
    </w:div>
    <w:div w:id="1539469705">
      <w:bodyDiv w:val="1"/>
      <w:marLeft w:val="0"/>
      <w:marRight w:val="0"/>
      <w:marTop w:val="0"/>
      <w:marBottom w:val="0"/>
      <w:divBdr>
        <w:top w:val="none" w:sz="0" w:space="0" w:color="auto"/>
        <w:left w:val="none" w:sz="0" w:space="0" w:color="auto"/>
        <w:bottom w:val="none" w:sz="0" w:space="0" w:color="auto"/>
        <w:right w:val="none" w:sz="0" w:space="0" w:color="auto"/>
      </w:divBdr>
    </w:div>
    <w:div w:id="1542016886">
      <w:bodyDiv w:val="1"/>
      <w:marLeft w:val="0"/>
      <w:marRight w:val="0"/>
      <w:marTop w:val="0"/>
      <w:marBottom w:val="0"/>
      <w:divBdr>
        <w:top w:val="none" w:sz="0" w:space="0" w:color="auto"/>
        <w:left w:val="none" w:sz="0" w:space="0" w:color="auto"/>
        <w:bottom w:val="none" w:sz="0" w:space="0" w:color="auto"/>
        <w:right w:val="none" w:sz="0" w:space="0" w:color="auto"/>
      </w:divBdr>
    </w:div>
    <w:div w:id="1542933182">
      <w:bodyDiv w:val="1"/>
      <w:marLeft w:val="0"/>
      <w:marRight w:val="0"/>
      <w:marTop w:val="0"/>
      <w:marBottom w:val="0"/>
      <w:divBdr>
        <w:top w:val="none" w:sz="0" w:space="0" w:color="auto"/>
        <w:left w:val="none" w:sz="0" w:space="0" w:color="auto"/>
        <w:bottom w:val="none" w:sz="0" w:space="0" w:color="auto"/>
        <w:right w:val="none" w:sz="0" w:space="0" w:color="auto"/>
      </w:divBdr>
    </w:div>
    <w:div w:id="1547640989">
      <w:bodyDiv w:val="1"/>
      <w:marLeft w:val="0"/>
      <w:marRight w:val="0"/>
      <w:marTop w:val="0"/>
      <w:marBottom w:val="0"/>
      <w:divBdr>
        <w:top w:val="none" w:sz="0" w:space="0" w:color="auto"/>
        <w:left w:val="none" w:sz="0" w:space="0" w:color="auto"/>
        <w:bottom w:val="none" w:sz="0" w:space="0" w:color="auto"/>
        <w:right w:val="none" w:sz="0" w:space="0" w:color="auto"/>
      </w:divBdr>
    </w:div>
    <w:div w:id="1549105641">
      <w:bodyDiv w:val="1"/>
      <w:marLeft w:val="0"/>
      <w:marRight w:val="0"/>
      <w:marTop w:val="0"/>
      <w:marBottom w:val="0"/>
      <w:divBdr>
        <w:top w:val="none" w:sz="0" w:space="0" w:color="auto"/>
        <w:left w:val="none" w:sz="0" w:space="0" w:color="auto"/>
        <w:bottom w:val="none" w:sz="0" w:space="0" w:color="auto"/>
        <w:right w:val="none" w:sz="0" w:space="0" w:color="auto"/>
      </w:divBdr>
    </w:div>
    <w:div w:id="1552618584">
      <w:bodyDiv w:val="1"/>
      <w:marLeft w:val="0"/>
      <w:marRight w:val="0"/>
      <w:marTop w:val="0"/>
      <w:marBottom w:val="0"/>
      <w:divBdr>
        <w:top w:val="none" w:sz="0" w:space="0" w:color="auto"/>
        <w:left w:val="none" w:sz="0" w:space="0" w:color="auto"/>
        <w:bottom w:val="none" w:sz="0" w:space="0" w:color="auto"/>
        <w:right w:val="none" w:sz="0" w:space="0" w:color="auto"/>
      </w:divBdr>
    </w:div>
    <w:div w:id="1552842373">
      <w:bodyDiv w:val="1"/>
      <w:marLeft w:val="0"/>
      <w:marRight w:val="0"/>
      <w:marTop w:val="0"/>
      <w:marBottom w:val="0"/>
      <w:divBdr>
        <w:top w:val="none" w:sz="0" w:space="0" w:color="auto"/>
        <w:left w:val="none" w:sz="0" w:space="0" w:color="auto"/>
        <w:bottom w:val="none" w:sz="0" w:space="0" w:color="auto"/>
        <w:right w:val="none" w:sz="0" w:space="0" w:color="auto"/>
      </w:divBdr>
    </w:div>
    <w:div w:id="1556117820">
      <w:bodyDiv w:val="1"/>
      <w:marLeft w:val="0"/>
      <w:marRight w:val="0"/>
      <w:marTop w:val="0"/>
      <w:marBottom w:val="0"/>
      <w:divBdr>
        <w:top w:val="none" w:sz="0" w:space="0" w:color="auto"/>
        <w:left w:val="none" w:sz="0" w:space="0" w:color="auto"/>
        <w:bottom w:val="none" w:sz="0" w:space="0" w:color="auto"/>
        <w:right w:val="none" w:sz="0" w:space="0" w:color="auto"/>
      </w:divBdr>
    </w:div>
    <w:div w:id="1557161085">
      <w:bodyDiv w:val="1"/>
      <w:marLeft w:val="0"/>
      <w:marRight w:val="0"/>
      <w:marTop w:val="0"/>
      <w:marBottom w:val="0"/>
      <w:divBdr>
        <w:top w:val="none" w:sz="0" w:space="0" w:color="auto"/>
        <w:left w:val="none" w:sz="0" w:space="0" w:color="auto"/>
        <w:bottom w:val="none" w:sz="0" w:space="0" w:color="auto"/>
        <w:right w:val="none" w:sz="0" w:space="0" w:color="auto"/>
      </w:divBdr>
    </w:div>
    <w:div w:id="1560361220">
      <w:bodyDiv w:val="1"/>
      <w:marLeft w:val="0"/>
      <w:marRight w:val="0"/>
      <w:marTop w:val="0"/>
      <w:marBottom w:val="0"/>
      <w:divBdr>
        <w:top w:val="none" w:sz="0" w:space="0" w:color="auto"/>
        <w:left w:val="none" w:sz="0" w:space="0" w:color="auto"/>
        <w:bottom w:val="none" w:sz="0" w:space="0" w:color="auto"/>
        <w:right w:val="none" w:sz="0" w:space="0" w:color="auto"/>
      </w:divBdr>
    </w:div>
    <w:div w:id="1568344080">
      <w:bodyDiv w:val="1"/>
      <w:marLeft w:val="0"/>
      <w:marRight w:val="0"/>
      <w:marTop w:val="0"/>
      <w:marBottom w:val="0"/>
      <w:divBdr>
        <w:top w:val="none" w:sz="0" w:space="0" w:color="auto"/>
        <w:left w:val="none" w:sz="0" w:space="0" w:color="auto"/>
        <w:bottom w:val="none" w:sz="0" w:space="0" w:color="auto"/>
        <w:right w:val="none" w:sz="0" w:space="0" w:color="auto"/>
      </w:divBdr>
    </w:div>
    <w:div w:id="1574391999">
      <w:bodyDiv w:val="1"/>
      <w:marLeft w:val="0"/>
      <w:marRight w:val="0"/>
      <w:marTop w:val="0"/>
      <w:marBottom w:val="0"/>
      <w:divBdr>
        <w:top w:val="none" w:sz="0" w:space="0" w:color="auto"/>
        <w:left w:val="none" w:sz="0" w:space="0" w:color="auto"/>
        <w:bottom w:val="none" w:sz="0" w:space="0" w:color="auto"/>
        <w:right w:val="none" w:sz="0" w:space="0" w:color="auto"/>
      </w:divBdr>
    </w:div>
    <w:div w:id="1582834937">
      <w:bodyDiv w:val="1"/>
      <w:marLeft w:val="0"/>
      <w:marRight w:val="0"/>
      <w:marTop w:val="0"/>
      <w:marBottom w:val="0"/>
      <w:divBdr>
        <w:top w:val="none" w:sz="0" w:space="0" w:color="auto"/>
        <w:left w:val="none" w:sz="0" w:space="0" w:color="auto"/>
        <w:bottom w:val="none" w:sz="0" w:space="0" w:color="auto"/>
        <w:right w:val="none" w:sz="0" w:space="0" w:color="auto"/>
      </w:divBdr>
    </w:div>
    <w:div w:id="1601259650">
      <w:bodyDiv w:val="1"/>
      <w:marLeft w:val="0"/>
      <w:marRight w:val="0"/>
      <w:marTop w:val="0"/>
      <w:marBottom w:val="0"/>
      <w:divBdr>
        <w:top w:val="none" w:sz="0" w:space="0" w:color="auto"/>
        <w:left w:val="none" w:sz="0" w:space="0" w:color="auto"/>
        <w:bottom w:val="none" w:sz="0" w:space="0" w:color="auto"/>
        <w:right w:val="none" w:sz="0" w:space="0" w:color="auto"/>
      </w:divBdr>
    </w:div>
    <w:div w:id="1625844079">
      <w:bodyDiv w:val="1"/>
      <w:marLeft w:val="0"/>
      <w:marRight w:val="0"/>
      <w:marTop w:val="0"/>
      <w:marBottom w:val="0"/>
      <w:divBdr>
        <w:top w:val="none" w:sz="0" w:space="0" w:color="auto"/>
        <w:left w:val="none" w:sz="0" w:space="0" w:color="auto"/>
        <w:bottom w:val="none" w:sz="0" w:space="0" w:color="auto"/>
        <w:right w:val="none" w:sz="0" w:space="0" w:color="auto"/>
      </w:divBdr>
    </w:div>
    <w:div w:id="1629044235">
      <w:bodyDiv w:val="1"/>
      <w:marLeft w:val="0"/>
      <w:marRight w:val="0"/>
      <w:marTop w:val="0"/>
      <w:marBottom w:val="0"/>
      <w:divBdr>
        <w:top w:val="none" w:sz="0" w:space="0" w:color="auto"/>
        <w:left w:val="none" w:sz="0" w:space="0" w:color="auto"/>
        <w:bottom w:val="none" w:sz="0" w:space="0" w:color="auto"/>
        <w:right w:val="none" w:sz="0" w:space="0" w:color="auto"/>
      </w:divBdr>
    </w:div>
    <w:div w:id="1629512675">
      <w:bodyDiv w:val="1"/>
      <w:marLeft w:val="0"/>
      <w:marRight w:val="0"/>
      <w:marTop w:val="0"/>
      <w:marBottom w:val="0"/>
      <w:divBdr>
        <w:top w:val="none" w:sz="0" w:space="0" w:color="auto"/>
        <w:left w:val="none" w:sz="0" w:space="0" w:color="auto"/>
        <w:bottom w:val="none" w:sz="0" w:space="0" w:color="auto"/>
        <w:right w:val="none" w:sz="0" w:space="0" w:color="auto"/>
      </w:divBdr>
    </w:div>
    <w:div w:id="1629817920">
      <w:bodyDiv w:val="1"/>
      <w:marLeft w:val="0"/>
      <w:marRight w:val="0"/>
      <w:marTop w:val="0"/>
      <w:marBottom w:val="0"/>
      <w:divBdr>
        <w:top w:val="none" w:sz="0" w:space="0" w:color="auto"/>
        <w:left w:val="none" w:sz="0" w:space="0" w:color="auto"/>
        <w:bottom w:val="none" w:sz="0" w:space="0" w:color="auto"/>
        <w:right w:val="none" w:sz="0" w:space="0" w:color="auto"/>
      </w:divBdr>
    </w:div>
    <w:div w:id="1638340580">
      <w:bodyDiv w:val="1"/>
      <w:marLeft w:val="0"/>
      <w:marRight w:val="0"/>
      <w:marTop w:val="0"/>
      <w:marBottom w:val="0"/>
      <w:divBdr>
        <w:top w:val="none" w:sz="0" w:space="0" w:color="auto"/>
        <w:left w:val="none" w:sz="0" w:space="0" w:color="auto"/>
        <w:bottom w:val="none" w:sz="0" w:space="0" w:color="auto"/>
        <w:right w:val="none" w:sz="0" w:space="0" w:color="auto"/>
      </w:divBdr>
    </w:div>
    <w:div w:id="1642687790">
      <w:bodyDiv w:val="1"/>
      <w:marLeft w:val="0"/>
      <w:marRight w:val="0"/>
      <w:marTop w:val="0"/>
      <w:marBottom w:val="0"/>
      <w:divBdr>
        <w:top w:val="none" w:sz="0" w:space="0" w:color="auto"/>
        <w:left w:val="none" w:sz="0" w:space="0" w:color="auto"/>
        <w:bottom w:val="none" w:sz="0" w:space="0" w:color="auto"/>
        <w:right w:val="none" w:sz="0" w:space="0" w:color="auto"/>
      </w:divBdr>
    </w:div>
    <w:div w:id="1645815789">
      <w:bodyDiv w:val="1"/>
      <w:marLeft w:val="0"/>
      <w:marRight w:val="0"/>
      <w:marTop w:val="0"/>
      <w:marBottom w:val="0"/>
      <w:divBdr>
        <w:top w:val="none" w:sz="0" w:space="0" w:color="auto"/>
        <w:left w:val="none" w:sz="0" w:space="0" w:color="auto"/>
        <w:bottom w:val="none" w:sz="0" w:space="0" w:color="auto"/>
        <w:right w:val="none" w:sz="0" w:space="0" w:color="auto"/>
      </w:divBdr>
    </w:div>
    <w:div w:id="1655065948">
      <w:bodyDiv w:val="1"/>
      <w:marLeft w:val="0"/>
      <w:marRight w:val="0"/>
      <w:marTop w:val="0"/>
      <w:marBottom w:val="0"/>
      <w:divBdr>
        <w:top w:val="none" w:sz="0" w:space="0" w:color="auto"/>
        <w:left w:val="none" w:sz="0" w:space="0" w:color="auto"/>
        <w:bottom w:val="none" w:sz="0" w:space="0" w:color="auto"/>
        <w:right w:val="none" w:sz="0" w:space="0" w:color="auto"/>
      </w:divBdr>
    </w:div>
    <w:div w:id="1665426988">
      <w:bodyDiv w:val="1"/>
      <w:marLeft w:val="0"/>
      <w:marRight w:val="0"/>
      <w:marTop w:val="0"/>
      <w:marBottom w:val="0"/>
      <w:divBdr>
        <w:top w:val="none" w:sz="0" w:space="0" w:color="auto"/>
        <w:left w:val="none" w:sz="0" w:space="0" w:color="auto"/>
        <w:bottom w:val="none" w:sz="0" w:space="0" w:color="auto"/>
        <w:right w:val="none" w:sz="0" w:space="0" w:color="auto"/>
      </w:divBdr>
    </w:div>
    <w:div w:id="1685277267">
      <w:bodyDiv w:val="1"/>
      <w:marLeft w:val="0"/>
      <w:marRight w:val="0"/>
      <w:marTop w:val="0"/>
      <w:marBottom w:val="0"/>
      <w:divBdr>
        <w:top w:val="none" w:sz="0" w:space="0" w:color="auto"/>
        <w:left w:val="none" w:sz="0" w:space="0" w:color="auto"/>
        <w:bottom w:val="none" w:sz="0" w:space="0" w:color="auto"/>
        <w:right w:val="none" w:sz="0" w:space="0" w:color="auto"/>
      </w:divBdr>
    </w:div>
    <w:div w:id="1699549152">
      <w:bodyDiv w:val="1"/>
      <w:marLeft w:val="0"/>
      <w:marRight w:val="0"/>
      <w:marTop w:val="0"/>
      <w:marBottom w:val="0"/>
      <w:divBdr>
        <w:top w:val="none" w:sz="0" w:space="0" w:color="auto"/>
        <w:left w:val="none" w:sz="0" w:space="0" w:color="auto"/>
        <w:bottom w:val="none" w:sz="0" w:space="0" w:color="auto"/>
        <w:right w:val="none" w:sz="0" w:space="0" w:color="auto"/>
      </w:divBdr>
    </w:div>
    <w:div w:id="1704403815">
      <w:bodyDiv w:val="1"/>
      <w:marLeft w:val="0"/>
      <w:marRight w:val="0"/>
      <w:marTop w:val="0"/>
      <w:marBottom w:val="0"/>
      <w:divBdr>
        <w:top w:val="none" w:sz="0" w:space="0" w:color="auto"/>
        <w:left w:val="none" w:sz="0" w:space="0" w:color="auto"/>
        <w:bottom w:val="none" w:sz="0" w:space="0" w:color="auto"/>
        <w:right w:val="none" w:sz="0" w:space="0" w:color="auto"/>
      </w:divBdr>
    </w:div>
    <w:div w:id="1704598080">
      <w:bodyDiv w:val="1"/>
      <w:marLeft w:val="0"/>
      <w:marRight w:val="0"/>
      <w:marTop w:val="0"/>
      <w:marBottom w:val="0"/>
      <w:divBdr>
        <w:top w:val="none" w:sz="0" w:space="0" w:color="auto"/>
        <w:left w:val="none" w:sz="0" w:space="0" w:color="auto"/>
        <w:bottom w:val="none" w:sz="0" w:space="0" w:color="auto"/>
        <w:right w:val="none" w:sz="0" w:space="0" w:color="auto"/>
      </w:divBdr>
    </w:div>
    <w:div w:id="1705137330">
      <w:bodyDiv w:val="1"/>
      <w:marLeft w:val="0"/>
      <w:marRight w:val="0"/>
      <w:marTop w:val="0"/>
      <w:marBottom w:val="0"/>
      <w:divBdr>
        <w:top w:val="none" w:sz="0" w:space="0" w:color="auto"/>
        <w:left w:val="none" w:sz="0" w:space="0" w:color="auto"/>
        <w:bottom w:val="none" w:sz="0" w:space="0" w:color="auto"/>
        <w:right w:val="none" w:sz="0" w:space="0" w:color="auto"/>
      </w:divBdr>
    </w:div>
    <w:div w:id="1715496293">
      <w:bodyDiv w:val="1"/>
      <w:marLeft w:val="0"/>
      <w:marRight w:val="0"/>
      <w:marTop w:val="0"/>
      <w:marBottom w:val="0"/>
      <w:divBdr>
        <w:top w:val="none" w:sz="0" w:space="0" w:color="auto"/>
        <w:left w:val="none" w:sz="0" w:space="0" w:color="auto"/>
        <w:bottom w:val="none" w:sz="0" w:space="0" w:color="auto"/>
        <w:right w:val="none" w:sz="0" w:space="0" w:color="auto"/>
      </w:divBdr>
    </w:div>
    <w:div w:id="1724983880">
      <w:bodyDiv w:val="1"/>
      <w:marLeft w:val="0"/>
      <w:marRight w:val="0"/>
      <w:marTop w:val="0"/>
      <w:marBottom w:val="0"/>
      <w:divBdr>
        <w:top w:val="none" w:sz="0" w:space="0" w:color="auto"/>
        <w:left w:val="none" w:sz="0" w:space="0" w:color="auto"/>
        <w:bottom w:val="none" w:sz="0" w:space="0" w:color="auto"/>
        <w:right w:val="none" w:sz="0" w:space="0" w:color="auto"/>
      </w:divBdr>
    </w:div>
    <w:div w:id="1725565282">
      <w:bodyDiv w:val="1"/>
      <w:marLeft w:val="0"/>
      <w:marRight w:val="0"/>
      <w:marTop w:val="0"/>
      <w:marBottom w:val="0"/>
      <w:divBdr>
        <w:top w:val="none" w:sz="0" w:space="0" w:color="auto"/>
        <w:left w:val="none" w:sz="0" w:space="0" w:color="auto"/>
        <w:bottom w:val="none" w:sz="0" w:space="0" w:color="auto"/>
        <w:right w:val="none" w:sz="0" w:space="0" w:color="auto"/>
      </w:divBdr>
    </w:div>
    <w:div w:id="1728450695">
      <w:bodyDiv w:val="1"/>
      <w:marLeft w:val="0"/>
      <w:marRight w:val="0"/>
      <w:marTop w:val="0"/>
      <w:marBottom w:val="0"/>
      <w:divBdr>
        <w:top w:val="none" w:sz="0" w:space="0" w:color="auto"/>
        <w:left w:val="none" w:sz="0" w:space="0" w:color="auto"/>
        <w:bottom w:val="none" w:sz="0" w:space="0" w:color="auto"/>
        <w:right w:val="none" w:sz="0" w:space="0" w:color="auto"/>
      </w:divBdr>
    </w:div>
    <w:div w:id="1733458994">
      <w:bodyDiv w:val="1"/>
      <w:marLeft w:val="0"/>
      <w:marRight w:val="0"/>
      <w:marTop w:val="0"/>
      <w:marBottom w:val="0"/>
      <w:divBdr>
        <w:top w:val="none" w:sz="0" w:space="0" w:color="auto"/>
        <w:left w:val="none" w:sz="0" w:space="0" w:color="auto"/>
        <w:bottom w:val="none" w:sz="0" w:space="0" w:color="auto"/>
        <w:right w:val="none" w:sz="0" w:space="0" w:color="auto"/>
      </w:divBdr>
    </w:div>
    <w:div w:id="1736127307">
      <w:bodyDiv w:val="1"/>
      <w:marLeft w:val="0"/>
      <w:marRight w:val="0"/>
      <w:marTop w:val="0"/>
      <w:marBottom w:val="0"/>
      <w:divBdr>
        <w:top w:val="none" w:sz="0" w:space="0" w:color="auto"/>
        <w:left w:val="none" w:sz="0" w:space="0" w:color="auto"/>
        <w:bottom w:val="none" w:sz="0" w:space="0" w:color="auto"/>
        <w:right w:val="none" w:sz="0" w:space="0" w:color="auto"/>
      </w:divBdr>
    </w:div>
    <w:div w:id="1749185418">
      <w:bodyDiv w:val="1"/>
      <w:marLeft w:val="0"/>
      <w:marRight w:val="0"/>
      <w:marTop w:val="0"/>
      <w:marBottom w:val="0"/>
      <w:divBdr>
        <w:top w:val="none" w:sz="0" w:space="0" w:color="auto"/>
        <w:left w:val="none" w:sz="0" w:space="0" w:color="auto"/>
        <w:bottom w:val="none" w:sz="0" w:space="0" w:color="auto"/>
        <w:right w:val="none" w:sz="0" w:space="0" w:color="auto"/>
      </w:divBdr>
    </w:div>
    <w:div w:id="1757437294">
      <w:bodyDiv w:val="1"/>
      <w:marLeft w:val="0"/>
      <w:marRight w:val="0"/>
      <w:marTop w:val="0"/>
      <w:marBottom w:val="0"/>
      <w:divBdr>
        <w:top w:val="none" w:sz="0" w:space="0" w:color="auto"/>
        <w:left w:val="none" w:sz="0" w:space="0" w:color="auto"/>
        <w:bottom w:val="none" w:sz="0" w:space="0" w:color="auto"/>
        <w:right w:val="none" w:sz="0" w:space="0" w:color="auto"/>
      </w:divBdr>
    </w:div>
    <w:div w:id="1768960582">
      <w:bodyDiv w:val="1"/>
      <w:marLeft w:val="0"/>
      <w:marRight w:val="0"/>
      <w:marTop w:val="0"/>
      <w:marBottom w:val="0"/>
      <w:divBdr>
        <w:top w:val="none" w:sz="0" w:space="0" w:color="auto"/>
        <w:left w:val="none" w:sz="0" w:space="0" w:color="auto"/>
        <w:bottom w:val="none" w:sz="0" w:space="0" w:color="auto"/>
        <w:right w:val="none" w:sz="0" w:space="0" w:color="auto"/>
      </w:divBdr>
    </w:div>
    <w:div w:id="1771781806">
      <w:bodyDiv w:val="1"/>
      <w:marLeft w:val="0"/>
      <w:marRight w:val="0"/>
      <w:marTop w:val="0"/>
      <w:marBottom w:val="0"/>
      <w:divBdr>
        <w:top w:val="none" w:sz="0" w:space="0" w:color="auto"/>
        <w:left w:val="none" w:sz="0" w:space="0" w:color="auto"/>
        <w:bottom w:val="none" w:sz="0" w:space="0" w:color="auto"/>
        <w:right w:val="none" w:sz="0" w:space="0" w:color="auto"/>
      </w:divBdr>
    </w:div>
    <w:div w:id="1771970524">
      <w:bodyDiv w:val="1"/>
      <w:marLeft w:val="0"/>
      <w:marRight w:val="0"/>
      <w:marTop w:val="0"/>
      <w:marBottom w:val="0"/>
      <w:divBdr>
        <w:top w:val="none" w:sz="0" w:space="0" w:color="auto"/>
        <w:left w:val="none" w:sz="0" w:space="0" w:color="auto"/>
        <w:bottom w:val="none" w:sz="0" w:space="0" w:color="auto"/>
        <w:right w:val="none" w:sz="0" w:space="0" w:color="auto"/>
      </w:divBdr>
    </w:div>
    <w:div w:id="1774398341">
      <w:bodyDiv w:val="1"/>
      <w:marLeft w:val="0"/>
      <w:marRight w:val="0"/>
      <w:marTop w:val="0"/>
      <w:marBottom w:val="0"/>
      <w:divBdr>
        <w:top w:val="none" w:sz="0" w:space="0" w:color="auto"/>
        <w:left w:val="none" w:sz="0" w:space="0" w:color="auto"/>
        <w:bottom w:val="none" w:sz="0" w:space="0" w:color="auto"/>
        <w:right w:val="none" w:sz="0" w:space="0" w:color="auto"/>
      </w:divBdr>
    </w:div>
    <w:div w:id="1782648825">
      <w:bodyDiv w:val="1"/>
      <w:marLeft w:val="0"/>
      <w:marRight w:val="0"/>
      <w:marTop w:val="0"/>
      <w:marBottom w:val="0"/>
      <w:divBdr>
        <w:top w:val="none" w:sz="0" w:space="0" w:color="auto"/>
        <w:left w:val="none" w:sz="0" w:space="0" w:color="auto"/>
        <w:bottom w:val="none" w:sz="0" w:space="0" w:color="auto"/>
        <w:right w:val="none" w:sz="0" w:space="0" w:color="auto"/>
      </w:divBdr>
    </w:div>
    <w:div w:id="1785727160">
      <w:bodyDiv w:val="1"/>
      <w:marLeft w:val="0"/>
      <w:marRight w:val="0"/>
      <w:marTop w:val="0"/>
      <w:marBottom w:val="0"/>
      <w:divBdr>
        <w:top w:val="none" w:sz="0" w:space="0" w:color="auto"/>
        <w:left w:val="none" w:sz="0" w:space="0" w:color="auto"/>
        <w:bottom w:val="none" w:sz="0" w:space="0" w:color="auto"/>
        <w:right w:val="none" w:sz="0" w:space="0" w:color="auto"/>
      </w:divBdr>
    </w:div>
    <w:div w:id="1791972088">
      <w:bodyDiv w:val="1"/>
      <w:marLeft w:val="0"/>
      <w:marRight w:val="0"/>
      <w:marTop w:val="0"/>
      <w:marBottom w:val="0"/>
      <w:divBdr>
        <w:top w:val="none" w:sz="0" w:space="0" w:color="auto"/>
        <w:left w:val="none" w:sz="0" w:space="0" w:color="auto"/>
        <w:bottom w:val="none" w:sz="0" w:space="0" w:color="auto"/>
        <w:right w:val="none" w:sz="0" w:space="0" w:color="auto"/>
      </w:divBdr>
    </w:div>
    <w:div w:id="1793741071">
      <w:bodyDiv w:val="1"/>
      <w:marLeft w:val="0"/>
      <w:marRight w:val="0"/>
      <w:marTop w:val="0"/>
      <w:marBottom w:val="0"/>
      <w:divBdr>
        <w:top w:val="none" w:sz="0" w:space="0" w:color="auto"/>
        <w:left w:val="none" w:sz="0" w:space="0" w:color="auto"/>
        <w:bottom w:val="none" w:sz="0" w:space="0" w:color="auto"/>
        <w:right w:val="none" w:sz="0" w:space="0" w:color="auto"/>
      </w:divBdr>
    </w:div>
    <w:div w:id="1797216157">
      <w:bodyDiv w:val="1"/>
      <w:marLeft w:val="0"/>
      <w:marRight w:val="0"/>
      <w:marTop w:val="0"/>
      <w:marBottom w:val="0"/>
      <w:divBdr>
        <w:top w:val="none" w:sz="0" w:space="0" w:color="auto"/>
        <w:left w:val="none" w:sz="0" w:space="0" w:color="auto"/>
        <w:bottom w:val="none" w:sz="0" w:space="0" w:color="auto"/>
        <w:right w:val="none" w:sz="0" w:space="0" w:color="auto"/>
      </w:divBdr>
    </w:div>
    <w:div w:id="1802533625">
      <w:bodyDiv w:val="1"/>
      <w:marLeft w:val="0"/>
      <w:marRight w:val="0"/>
      <w:marTop w:val="0"/>
      <w:marBottom w:val="0"/>
      <w:divBdr>
        <w:top w:val="none" w:sz="0" w:space="0" w:color="auto"/>
        <w:left w:val="none" w:sz="0" w:space="0" w:color="auto"/>
        <w:bottom w:val="none" w:sz="0" w:space="0" w:color="auto"/>
        <w:right w:val="none" w:sz="0" w:space="0" w:color="auto"/>
      </w:divBdr>
    </w:div>
    <w:div w:id="1822236045">
      <w:bodyDiv w:val="1"/>
      <w:marLeft w:val="0"/>
      <w:marRight w:val="0"/>
      <w:marTop w:val="0"/>
      <w:marBottom w:val="0"/>
      <w:divBdr>
        <w:top w:val="none" w:sz="0" w:space="0" w:color="auto"/>
        <w:left w:val="none" w:sz="0" w:space="0" w:color="auto"/>
        <w:bottom w:val="none" w:sz="0" w:space="0" w:color="auto"/>
        <w:right w:val="none" w:sz="0" w:space="0" w:color="auto"/>
      </w:divBdr>
    </w:div>
    <w:div w:id="1822694373">
      <w:bodyDiv w:val="1"/>
      <w:marLeft w:val="0"/>
      <w:marRight w:val="0"/>
      <w:marTop w:val="0"/>
      <w:marBottom w:val="0"/>
      <w:divBdr>
        <w:top w:val="none" w:sz="0" w:space="0" w:color="auto"/>
        <w:left w:val="none" w:sz="0" w:space="0" w:color="auto"/>
        <w:bottom w:val="none" w:sz="0" w:space="0" w:color="auto"/>
        <w:right w:val="none" w:sz="0" w:space="0" w:color="auto"/>
      </w:divBdr>
    </w:div>
    <w:div w:id="1823934524">
      <w:bodyDiv w:val="1"/>
      <w:marLeft w:val="0"/>
      <w:marRight w:val="0"/>
      <w:marTop w:val="0"/>
      <w:marBottom w:val="0"/>
      <w:divBdr>
        <w:top w:val="none" w:sz="0" w:space="0" w:color="auto"/>
        <w:left w:val="none" w:sz="0" w:space="0" w:color="auto"/>
        <w:bottom w:val="none" w:sz="0" w:space="0" w:color="auto"/>
        <w:right w:val="none" w:sz="0" w:space="0" w:color="auto"/>
      </w:divBdr>
    </w:div>
    <w:div w:id="1830511204">
      <w:bodyDiv w:val="1"/>
      <w:marLeft w:val="0"/>
      <w:marRight w:val="0"/>
      <w:marTop w:val="0"/>
      <w:marBottom w:val="0"/>
      <w:divBdr>
        <w:top w:val="none" w:sz="0" w:space="0" w:color="auto"/>
        <w:left w:val="none" w:sz="0" w:space="0" w:color="auto"/>
        <w:bottom w:val="none" w:sz="0" w:space="0" w:color="auto"/>
        <w:right w:val="none" w:sz="0" w:space="0" w:color="auto"/>
      </w:divBdr>
    </w:div>
    <w:div w:id="1834371383">
      <w:bodyDiv w:val="1"/>
      <w:marLeft w:val="0"/>
      <w:marRight w:val="0"/>
      <w:marTop w:val="0"/>
      <w:marBottom w:val="0"/>
      <w:divBdr>
        <w:top w:val="none" w:sz="0" w:space="0" w:color="auto"/>
        <w:left w:val="none" w:sz="0" w:space="0" w:color="auto"/>
        <w:bottom w:val="none" w:sz="0" w:space="0" w:color="auto"/>
        <w:right w:val="none" w:sz="0" w:space="0" w:color="auto"/>
      </w:divBdr>
    </w:div>
    <w:div w:id="1835292826">
      <w:bodyDiv w:val="1"/>
      <w:marLeft w:val="0"/>
      <w:marRight w:val="0"/>
      <w:marTop w:val="0"/>
      <w:marBottom w:val="0"/>
      <w:divBdr>
        <w:top w:val="none" w:sz="0" w:space="0" w:color="auto"/>
        <w:left w:val="none" w:sz="0" w:space="0" w:color="auto"/>
        <w:bottom w:val="none" w:sz="0" w:space="0" w:color="auto"/>
        <w:right w:val="none" w:sz="0" w:space="0" w:color="auto"/>
      </w:divBdr>
    </w:div>
    <w:div w:id="1842810626">
      <w:bodyDiv w:val="1"/>
      <w:marLeft w:val="0"/>
      <w:marRight w:val="0"/>
      <w:marTop w:val="0"/>
      <w:marBottom w:val="0"/>
      <w:divBdr>
        <w:top w:val="none" w:sz="0" w:space="0" w:color="auto"/>
        <w:left w:val="none" w:sz="0" w:space="0" w:color="auto"/>
        <w:bottom w:val="none" w:sz="0" w:space="0" w:color="auto"/>
        <w:right w:val="none" w:sz="0" w:space="0" w:color="auto"/>
      </w:divBdr>
    </w:div>
    <w:div w:id="1844198022">
      <w:bodyDiv w:val="1"/>
      <w:marLeft w:val="0"/>
      <w:marRight w:val="0"/>
      <w:marTop w:val="0"/>
      <w:marBottom w:val="0"/>
      <w:divBdr>
        <w:top w:val="none" w:sz="0" w:space="0" w:color="auto"/>
        <w:left w:val="none" w:sz="0" w:space="0" w:color="auto"/>
        <w:bottom w:val="none" w:sz="0" w:space="0" w:color="auto"/>
        <w:right w:val="none" w:sz="0" w:space="0" w:color="auto"/>
      </w:divBdr>
    </w:div>
    <w:div w:id="1850171074">
      <w:bodyDiv w:val="1"/>
      <w:marLeft w:val="0"/>
      <w:marRight w:val="0"/>
      <w:marTop w:val="0"/>
      <w:marBottom w:val="0"/>
      <w:divBdr>
        <w:top w:val="none" w:sz="0" w:space="0" w:color="auto"/>
        <w:left w:val="none" w:sz="0" w:space="0" w:color="auto"/>
        <w:bottom w:val="none" w:sz="0" w:space="0" w:color="auto"/>
        <w:right w:val="none" w:sz="0" w:space="0" w:color="auto"/>
      </w:divBdr>
    </w:div>
    <w:div w:id="1850371416">
      <w:bodyDiv w:val="1"/>
      <w:marLeft w:val="0"/>
      <w:marRight w:val="0"/>
      <w:marTop w:val="0"/>
      <w:marBottom w:val="0"/>
      <w:divBdr>
        <w:top w:val="none" w:sz="0" w:space="0" w:color="auto"/>
        <w:left w:val="none" w:sz="0" w:space="0" w:color="auto"/>
        <w:bottom w:val="none" w:sz="0" w:space="0" w:color="auto"/>
        <w:right w:val="none" w:sz="0" w:space="0" w:color="auto"/>
      </w:divBdr>
    </w:div>
    <w:div w:id="1851603390">
      <w:bodyDiv w:val="1"/>
      <w:marLeft w:val="0"/>
      <w:marRight w:val="0"/>
      <w:marTop w:val="0"/>
      <w:marBottom w:val="0"/>
      <w:divBdr>
        <w:top w:val="none" w:sz="0" w:space="0" w:color="auto"/>
        <w:left w:val="none" w:sz="0" w:space="0" w:color="auto"/>
        <w:bottom w:val="none" w:sz="0" w:space="0" w:color="auto"/>
        <w:right w:val="none" w:sz="0" w:space="0" w:color="auto"/>
      </w:divBdr>
    </w:div>
    <w:div w:id="1855680115">
      <w:bodyDiv w:val="1"/>
      <w:marLeft w:val="0"/>
      <w:marRight w:val="0"/>
      <w:marTop w:val="0"/>
      <w:marBottom w:val="0"/>
      <w:divBdr>
        <w:top w:val="none" w:sz="0" w:space="0" w:color="auto"/>
        <w:left w:val="none" w:sz="0" w:space="0" w:color="auto"/>
        <w:bottom w:val="none" w:sz="0" w:space="0" w:color="auto"/>
        <w:right w:val="none" w:sz="0" w:space="0" w:color="auto"/>
      </w:divBdr>
    </w:div>
    <w:div w:id="1861310775">
      <w:bodyDiv w:val="1"/>
      <w:marLeft w:val="0"/>
      <w:marRight w:val="0"/>
      <w:marTop w:val="0"/>
      <w:marBottom w:val="0"/>
      <w:divBdr>
        <w:top w:val="none" w:sz="0" w:space="0" w:color="auto"/>
        <w:left w:val="none" w:sz="0" w:space="0" w:color="auto"/>
        <w:bottom w:val="none" w:sz="0" w:space="0" w:color="auto"/>
        <w:right w:val="none" w:sz="0" w:space="0" w:color="auto"/>
      </w:divBdr>
    </w:div>
    <w:div w:id="1861816859">
      <w:bodyDiv w:val="1"/>
      <w:marLeft w:val="0"/>
      <w:marRight w:val="0"/>
      <w:marTop w:val="0"/>
      <w:marBottom w:val="0"/>
      <w:divBdr>
        <w:top w:val="none" w:sz="0" w:space="0" w:color="auto"/>
        <w:left w:val="none" w:sz="0" w:space="0" w:color="auto"/>
        <w:bottom w:val="none" w:sz="0" w:space="0" w:color="auto"/>
        <w:right w:val="none" w:sz="0" w:space="0" w:color="auto"/>
      </w:divBdr>
    </w:div>
    <w:div w:id="1866483291">
      <w:bodyDiv w:val="1"/>
      <w:marLeft w:val="0"/>
      <w:marRight w:val="0"/>
      <w:marTop w:val="0"/>
      <w:marBottom w:val="0"/>
      <w:divBdr>
        <w:top w:val="none" w:sz="0" w:space="0" w:color="auto"/>
        <w:left w:val="none" w:sz="0" w:space="0" w:color="auto"/>
        <w:bottom w:val="none" w:sz="0" w:space="0" w:color="auto"/>
        <w:right w:val="none" w:sz="0" w:space="0" w:color="auto"/>
      </w:divBdr>
    </w:div>
    <w:div w:id="1874996634">
      <w:bodyDiv w:val="1"/>
      <w:marLeft w:val="0"/>
      <w:marRight w:val="0"/>
      <w:marTop w:val="0"/>
      <w:marBottom w:val="0"/>
      <w:divBdr>
        <w:top w:val="none" w:sz="0" w:space="0" w:color="auto"/>
        <w:left w:val="none" w:sz="0" w:space="0" w:color="auto"/>
        <w:bottom w:val="none" w:sz="0" w:space="0" w:color="auto"/>
        <w:right w:val="none" w:sz="0" w:space="0" w:color="auto"/>
      </w:divBdr>
    </w:div>
    <w:div w:id="1876581805">
      <w:bodyDiv w:val="1"/>
      <w:marLeft w:val="0"/>
      <w:marRight w:val="0"/>
      <w:marTop w:val="0"/>
      <w:marBottom w:val="0"/>
      <w:divBdr>
        <w:top w:val="none" w:sz="0" w:space="0" w:color="auto"/>
        <w:left w:val="none" w:sz="0" w:space="0" w:color="auto"/>
        <w:bottom w:val="none" w:sz="0" w:space="0" w:color="auto"/>
        <w:right w:val="none" w:sz="0" w:space="0" w:color="auto"/>
      </w:divBdr>
    </w:div>
    <w:div w:id="1877425685">
      <w:bodyDiv w:val="1"/>
      <w:marLeft w:val="0"/>
      <w:marRight w:val="0"/>
      <w:marTop w:val="0"/>
      <w:marBottom w:val="0"/>
      <w:divBdr>
        <w:top w:val="none" w:sz="0" w:space="0" w:color="auto"/>
        <w:left w:val="none" w:sz="0" w:space="0" w:color="auto"/>
        <w:bottom w:val="none" w:sz="0" w:space="0" w:color="auto"/>
        <w:right w:val="none" w:sz="0" w:space="0" w:color="auto"/>
      </w:divBdr>
    </w:div>
    <w:div w:id="1885824778">
      <w:bodyDiv w:val="1"/>
      <w:marLeft w:val="0"/>
      <w:marRight w:val="0"/>
      <w:marTop w:val="0"/>
      <w:marBottom w:val="0"/>
      <w:divBdr>
        <w:top w:val="none" w:sz="0" w:space="0" w:color="auto"/>
        <w:left w:val="none" w:sz="0" w:space="0" w:color="auto"/>
        <w:bottom w:val="none" w:sz="0" w:space="0" w:color="auto"/>
        <w:right w:val="none" w:sz="0" w:space="0" w:color="auto"/>
      </w:divBdr>
    </w:div>
    <w:div w:id="1900088405">
      <w:bodyDiv w:val="1"/>
      <w:marLeft w:val="0"/>
      <w:marRight w:val="0"/>
      <w:marTop w:val="0"/>
      <w:marBottom w:val="0"/>
      <w:divBdr>
        <w:top w:val="none" w:sz="0" w:space="0" w:color="auto"/>
        <w:left w:val="none" w:sz="0" w:space="0" w:color="auto"/>
        <w:bottom w:val="none" w:sz="0" w:space="0" w:color="auto"/>
        <w:right w:val="none" w:sz="0" w:space="0" w:color="auto"/>
      </w:divBdr>
    </w:div>
    <w:div w:id="1901938530">
      <w:bodyDiv w:val="1"/>
      <w:marLeft w:val="0"/>
      <w:marRight w:val="0"/>
      <w:marTop w:val="0"/>
      <w:marBottom w:val="0"/>
      <w:divBdr>
        <w:top w:val="none" w:sz="0" w:space="0" w:color="auto"/>
        <w:left w:val="none" w:sz="0" w:space="0" w:color="auto"/>
        <w:bottom w:val="none" w:sz="0" w:space="0" w:color="auto"/>
        <w:right w:val="none" w:sz="0" w:space="0" w:color="auto"/>
      </w:divBdr>
    </w:div>
    <w:div w:id="1908764601">
      <w:bodyDiv w:val="1"/>
      <w:marLeft w:val="0"/>
      <w:marRight w:val="0"/>
      <w:marTop w:val="0"/>
      <w:marBottom w:val="0"/>
      <w:divBdr>
        <w:top w:val="none" w:sz="0" w:space="0" w:color="auto"/>
        <w:left w:val="none" w:sz="0" w:space="0" w:color="auto"/>
        <w:bottom w:val="none" w:sz="0" w:space="0" w:color="auto"/>
        <w:right w:val="none" w:sz="0" w:space="0" w:color="auto"/>
      </w:divBdr>
    </w:div>
    <w:div w:id="1922325545">
      <w:bodyDiv w:val="1"/>
      <w:marLeft w:val="0"/>
      <w:marRight w:val="0"/>
      <w:marTop w:val="0"/>
      <w:marBottom w:val="0"/>
      <w:divBdr>
        <w:top w:val="none" w:sz="0" w:space="0" w:color="auto"/>
        <w:left w:val="none" w:sz="0" w:space="0" w:color="auto"/>
        <w:bottom w:val="none" w:sz="0" w:space="0" w:color="auto"/>
        <w:right w:val="none" w:sz="0" w:space="0" w:color="auto"/>
      </w:divBdr>
    </w:div>
    <w:div w:id="1923490769">
      <w:bodyDiv w:val="1"/>
      <w:marLeft w:val="0"/>
      <w:marRight w:val="0"/>
      <w:marTop w:val="0"/>
      <w:marBottom w:val="0"/>
      <w:divBdr>
        <w:top w:val="none" w:sz="0" w:space="0" w:color="auto"/>
        <w:left w:val="none" w:sz="0" w:space="0" w:color="auto"/>
        <w:bottom w:val="none" w:sz="0" w:space="0" w:color="auto"/>
        <w:right w:val="none" w:sz="0" w:space="0" w:color="auto"/>
      </w:divBdr>
    </w:div>
    <w:div w:id="1925140320">
      <w:bodyDiv w:val="1"/>
      <w:marLeft w:val="0"/>
      <w:marRight w:val="0"/>
      <w:marTop w:val="0"/>
      <w:marBottom w:val="0"/>
      <w:divBdr>
        <w:top w:val="none" w:sz="0" w:space="0" w:color="auto"/>
        <w:left w:val="none" w:sz="0" w:space="0" w:color="auto"/>
        <w:bottom w:val="none" w:sz="0" w:space="0" w:color="auto"/>
        <w:right w:val="none" w:sz="0" w:space="0" w:color="auto"/>
      </w:divBdr>
    </w:div>
    <w:div w:id="1925992696">
      <w:bodyDiv w:val="1"/>
      <w:marLeft w:val="0"/>
      <w:marRight w:val="0"/>
      <w:marTop w:val="0"/>
      <w:marBottom w:val="0"/>
      <w:divBdr>
        <w:top w:val="none" w:sz="0" w:space="0" w:color="auto"/>
        <w:left w:val="none" w:sz="0" w:space="0" w:color="auto"/>
        <w:bottom w:val="none" w:sz="0" w:space="0" w:color="auto"/>
        <w:right w:val="none" w:sz="0" w:space="0" w:color="auto"/>
      </w:divBdr>
    </w:div>
    <w:div w:id="1928027978">
      <w:bodyDiv w:val="1"/>
      <w:marLeft w:val="0"/>
      <w:marRight w:val="0"/>
      <w:marTop w:val="0"/>
      <w:marBottom w:val="0"/>
      <w:divBdr>
        <w:top w:val="none" w:sz="0" w:space="0" w:color="auto"/>
        <w:left w:val="none" w:sz="0" w:space="0" w:color="auto"/>
        <w:bottom w:val="none" w:sz="0" w:space="0" w:color="auto"/>
        <w:right w:val="none" w:sz="0" w:space="0" w:color="auto"/>
      </w:divBdr>
    </w:div>
    <w:div w:id="1931235111">
      <w:bodyDiv w:val="1"/>
      <w:marLeft w:val="0"/>
      <w:marRight w:val="0"/>
      <w:marTop w:val="0"/>
      <w:marBottom w:val="0"/>
      <w:divBdr>
        <w:top w:val="none" w:sz="0" w:space="0" w:color="auto"/>
        <w:left w:val="none" w:sz="0" w:space="0" w:color="auto"/>
        <w:bottom w:val="none" w:sz="0" w:space="0" w:color="auto"/>
        <w:right w:val="none" w:sz="0" w:space="0" w:color="auto"/>
      </w:divBdr>
    </w:div>
    <w:div w:id="1941721552">
      <w:bodyDiv w:val="1"/>
      <w:marLeft w:val="0"/>
      <w:marRight w:val="0"/>
      <w:marTop w:val="0"/>
      <w:marBottom w:val="0"/>
      <w:divBdr>
        <w:top w:val="none" w:sz="0" w:space="0" w:color="auto"/>
        <w:left w:val="none" w:sz="0" w:space="0" w:color="auto"/>
        <w:bottom w:val="none" w:sz="0" w:space="0" w:color="auto"/>
        <w:right w:val="none" w:sz="0" w:space="0" w:color="auto"/>
      </w:divBdr>
    </w:div>
    <w:div w:id="1948656491">
      <w:bodyDiv w:val="1"/>
      <w:marLeft w:val="0"/>
      <w:marRight w:val="0"/>
      <w:marTop w:val="0"/>
      <w:marBottom w:val="0"/>
      <w:divBdr>
        <w:top w:val="none" w:sz="0" w:space="0" w:color="auto"/>
        <w:left w:val="none" w:sz="0" w:space="0" w:color="auto"/>
        <w:bottom w:val="none" w:sz="0" w:space="0" w:color="auto"/>
        <w:right w:val="none" w:sz="0" w:space="0" w:color="auto"/>
      </w:divBdr>
    </w:div>
    <w:div w:id="1950307305">
      <w:bodyDiv w:val="1"/>
      <w:marLeft w:val="0"/>
      <w:marRight w:val="0"/>
      <w:marTop w:val="0"/>
      <w:marBottom w:val="0"/>
      <w:divBdr>
        <w:top w:val="none" w:sz="0" w:space="0" w:color="auto"/>
        <w:left w:val="none" w:sz="0" w:space="0" w:color="auto"/>
        <w:bottom w:val="none" w:sz="0" w:space="0" w:color="auto"/>
        <w:right w:val="none" w:sz="0" w:space="0" w:color="auto"/>
      </w:divBdr>
    </w:div>
    <w:div w:id="1959142555">
      <w:bodyDiv w:val="1"/>
      <w:marLeft w:val="0"/>
      <w:marRight w:val="0"/>
      <w:marTop w:val="0"/>
      <w:marBottom w:val="0"/>
      <w:divBdr>
        <w:top w:val="none" w:sz="0" w:space="0" w:color="auto"/>
        <w:left w:val="none" w:sz="0" w:space="0" w:color="auto"/>
        <w:bottom w:val="none" w:sz="0" w:space="0" w:color="auto"/>
        <w:right w:val="none" w:sz="0" w:space="0" w:color="auto"/>
      </w:divBdr>
    </w:div>
    <w:div w:id="1971091492">
      <w:bodyDiv w:val="1"/>
      <w:marLeft w:val="0"/>
      <w:marRight w:val="0"/>
      <w:marTop w:val="0"/>
      <w:marBottom w:val="0"/>
      <w:divBdr>
        <w:top w:val="none" w:sz="0" w:space="0" w:color="auto"/>
        <w:left w:val="none" w:sz="0" w:space="0" w:color="auto"/>
        <w:bottom w:val="none" w:sz="0" w:space="0" w:color="auto"/>
        <w:right w:val="none" w:sz="0" w:space="0" w:color="auto"/>
      </w:divBdr>
    </w:div>
    <w:div w:id="1981494277">
      <w:bodyDiv w:val="1"/>
      <w:marLeft w:val="0"/>
      <w:marRight w:val="0"/>
      <w:marTop w:val="0"/>
      <w:marBottom w:val="0"/>
      <w:divBdr>
        <w:top w:val="none" w:sz="0" w:space="0" w:color="auto"/>
        <w:left w:val="none" w:sz="0" w:space="0" w:color="auto"/>
        <w:bottom w:val="none" w:sz="0" w:space="0" w:color="auto"/>
        <w:right w:val="none" w:sz="0" w:space="0" w:color="auto"/>
      </w:divBdr>
    </w:div>
    <w:div w:id="1981573157">
      <w:bodyDiv w:val="1"/>
      <w:marLeft w:val="0"/>
      <w:marRight w:val="0"/>
      <w:marTop w:val="0"/>
      <w:marBottom w:val="0"/>
      <w:divBdr>
        <w:top w:val="none" w:sz="0" w:space="0" w:color="auto"/>
        <w:left w:val="none" w:sz="0" w:space="0" w:color="auto"/>
        <w:bottom w:val="none" w:sz="0" w:space="0" w:color="auto"/>
        <w:right w:val="none" w:sz="0" w:space="0" w:color="auto"/>
      </w:divBdr>
    </w:div>
    <w:div w:id="1984190558">
      <w:bodyDiv w:val="1"/>
      <w:marLeft w:val="0"/>
      <w:marRight w:val="0"/>
      <w:marTop w:val="0"/>
      <w:marBottom w:val="0"/>
      <w:divBdr>
        <w:top w:val="none" w:sz="0" w:space="0" w:color="auto"/>
        <w:left w:val="none" w:sz="0" w:space="0" w:color="auto"/>
        <w:bottom w:val="none" w:sz="0" w:space="0" w:color="auto"/>
        <w:right w:val="none" w:sz="0" w:space="0" w:color="auto"/>
      </w:divBdr>
    </w:div>
    <w:div w:id="2001033880">
      <w:bodyDiv w:val="1"/>
      <w:marLeft w:val="0"/>
      <w:marRight w:val="0"/>
      <w:marTop w:val="0"/>
      <w:marBottom w:val="0"/>
      <w:divBdr>
        <w:top w:val="none" w:sz="0" w:space="0" w:color="auto"/>
        <w:left w:val="none" w:sz="0" w:space="0" w:color="auto"/>
        <w:bottom w:val="none" w:sz="0" w:space="0" w:color="auto"/>
        <w:right w:val="none" w:sz="0" w:space="0" w:color="auto"/>
      </w:divBdr>
    </w:div>
    <w:div w:id="2017413398">
      <w:bodyDiv w:val="1"/>
      <w:marLeft w:val="0"/>
      <w:marRight w:val="0"/>
      <w:marTop w:val="0"/>
      <w:marBottom w:val="0"/>
      <w:divBdr>
        <w:top w:val="none" w:sz="0" w:space="0" w:color="auto"/>
        <w:left w:val="none" w:sz="0" w:space="0" w:color="auto"/>
        <w:bottom w:val="none" w:sz="0" w:space="0" w:color="auto"/>
        <w:right w:val="none" w:sz="0" w:space="0" w:color="auto"/>
      </w:divBdr>
    </w:div>
    <w:div w:id="2026861748">
      <w:bodyDiv w:val="1"/>
      <w:marLeft w:val="0"/>
      <w:marRight w:val="0"/>
      <w:marTop w:val="0"/>
      <w:marBottom w:val="0"/>
      <w:divBdr>
        <w:top w:val="none" w:sz="0" w:space="0" w:color="auto"/>
        <w:left w:val="none" w:sz="0" w:space="0" w:color="auto"/>
        <w:bottom w:val="none" w:sz="0" w:space="0" w:color="auto"/>
        <w:right w:val="none" w:sz="0" w:space="0" w:color="auto"/>
      </w:divBdr>
    </w:div>
    <w:div w:id="2027629019">
      <w:bodyDiv w:val="1"/>
      <w:marLeft w:val="0"/>
      <w:marRight w:val="0"/>
      <w:marTop w:val="0"/>
      <w:marBottom w:val="0"/>
      <w:divBdr>
        <w:top w:val="none" w:sz="0" w:space="0" w:color="auto"/>
        <w:left w:val="none" w:sz="0" w:space="0" w:color="auto"/>
        <w:bottom w:val="none" w:sz="0" w:space="0" w:color="auto"/>
        <w:right w:val="none" w:sz="0" w:space="0" w:color="auto"/>
      </w:divBdr>
    </w:div>
    <w:div w:id="2031955327">
      <w:bodyDiv w:val="1"/>
      <w:marLeft w:val="0"/>
      <w:marRight w:val="0"/>
      <w:marTop w:val="0"/>
      <w:marBottom w:val="0"/>
      <w:divBdr>
        <w:top w:val="none" w:sz="0" w:space="0" w:color="auto"/>
        <w:left w:val="none" w:sz="0" w:space="0" w:color="auto"/>
        <w:bottom w:val="none" w:sz="0" w:space="0" w:color="auto"/>
        <w:right w:val="none" w:sz="0" w:space="0" w:color="auto"/>
      </w:divBdr>
    </w:div>
    <w:div w:id="2033190412">
      <w:bodyDiv w:val="1"/>
      <w:marLeft w:val="0"/>
      <w:marRight w:val="0"/>
      <w:marTop w:val="0"/>
      <w:marBottom w:val="0"/>
      <w:divBdr>
        <w:top w:val="none" w:sz="0" w:space="0" w:color="auto"/>
        <w:left w:val="none" w:sz="0" w:space="0" w:color="auto"/>
        <w:bottom w:val="none" w:sz="0" w:space="0" w:color="auto"/>
        <w:right w:val="none" w:sz="0" w:space="0" w:color="auto"/>
      </w:divBdr>
    </w:div>
    <w:div w:id="2042854277">
      <w:bodyDiv w:val="1"/>
      <w:marLeft w:val="0"/>
      <w:marRight w:val="0"/>
      <w:marTop w:val="0"/>
      <w:marBottom w:val="0"/>
      <w:divBdr>
        <w:top w:val="none" w:sz="0" w:space="0" w:color="auto"/>
        <w:left w:val="none" w:sz="0" w:space="0" w:color="auto"/>
        <w:bottom w:val="none" w:sz="0" w:space="0" w:color="auto"/>
        <w:right w:val="none" w:sz="0" w:space="0" w:color="auto"/>
      </w:divBdr>
    </w:div>
    <w:div w:id="2046368602">
      <w:bodyDiv w:val="1"/>
      <w:marLeft w:val="0"/>
      <w:marRight w:val="0"/>
      <w:marTop w:val="0"/>
      <w:marBottom w:val="0"/>
      <w:divBdr>
        <w:top w:val="none" w:sz="0" w:space="0" w:color="auto"/>
        <w:left w:val="none" w:sz="0" w:space="0" w:color="auto"/>
        <w:bottom w:val="none" w:sz="0" w:space="0" w:color="auto"/>
        <w:right w:val="none" w:sz="0" w:space="0" w:color="auto"/>
      </w:divBdr>
    </w:div>
    <w:div w:id="2047172602">
      <w:bodyDiv w:val="1"/>
      <w:marLeft w:val="0"/>
      <w:marRight w:val="0"/>
      <w:marTop w:val="0"/>
      <w:marBottom w:val="0"/>
      <w:divBdr>
        <w:top w:val="none" w:sz="0" w:space="0" w:color="auto"/>
        <w:left w:val="none" w:sz="0" w:space="0" w:color="auto"/>
        <w:bottom w:val="none" w:sz="0" w:space="0" w:color="auto"/>
        <w:right w:val="none" w:sz="0" w:space="0" w:color="auto"/>
      </w:divBdr>
    </w:div>
    <w:div w:id="2049144023">
      <w:bodyDiv w:val="1"/>
      <w:marLeft w:val="0"/>
      <w:marRight w:val="0"/>
      <w:marTop w:val="0"/>
      <w:marBottom w:val="0"/>
      <w:divBdr>
        <w:top w:val="none" w:sz="0" w:space="0" w:color="auto"/>
        <w:left w:val="none" w:sz="0" w:space="0" w:color="auto"/>
        <w:bottom w:val="none" w:sz="0" w:space="0" w:color="auto"/>
        <w:right w:val="none" w:sz="0" w:space="0" w:color="auto"/>
      </w:divBdr>
    </w:div>
    <w:div w:id="2049839394">
      <w:bodyDiv w:val="1"/>
      <w:marLeft w:val="0"/>
      <w:marRight w:val="0"/>
      <w:marTop w:val="0"/>
      <w:marBottom w:val="0"/>
      <w:divBdr>
        <w:top w:val="none" w:sz="0" w:space="0" w:color="auto"/>
        <w:left w:val="none" w:sz="0" w:space="0" w:color="auto"/>
        <w:bottom w:val="none" w:sz="0" w:space="0" w:color="auto"/>
        <w:right w:val="none" w:sz="0" w:space="0" w:color="auto"/>
      </w:divBdr>
    </w:div>
    <w:div w:id="2052729541">
      <w:bodyDiv w:val="1"/>
      <w:marLeft w:val="0"/>
      <w:marRight w:val="0"/>
      <w:marTop w:val="0"/>
      <w:marBottom w:val="0"/>
      <w:divBdr>
        <w:top w:val="none" w:sz="0" w:space="0" w:color="auto"/>
        <w:left w:val="none" w:sz="0" w:space="0" w:color="auto"/>
        <w:bottom w:val="none" w:sz="0" w:space="0" w:color="auto"/>
        <w:right w:val="none" w:sz="0" w:space="0" w:color="auto"/>
      </w:divBdr>
    </w:div>
    <w:div w:id="2058777210">
      <w:bodyDiv w:val="1"/>
      <w:marLeft w:val="0"/>
      <w:marRight w:val="0"/>
      <w:marTop w:val="0"/>
      <w:marBottom w:val="0"/>
      <w:divBdr>
        <w:top w:val="none" w:sz="0" w:space="0" w:color="auto"/>
        <w:left w:val="none" w:sz="0" w:space="0" w:color="auto"/>
        <w:bottom w:val="none" w:sz="0" w:space="0" w:color="auto"/>
        <w:right w:val="none" w:sz="0" w:space="0" w:color="auto"/>
      </w:divBdr>
    </w:div>
    <w:div w:id="2064982227">
      <w:bodyDiv w:val="1"/>
      <w:marLeft w:val="0"/>
      <w:marRight w:val="0"/>
      <w:marTop w:val="0"/>
      <w:marBottom w:val="0"/>
      <w:divBdr>
        <w:top w:val="none" w:sz="0" w:space="0" w:color="auto"/>
        <w:left w:val="none" w:sz="0" w:space="0" w:color="auto"/>
        <w:bottom w:val="none" w:sz="0" w:space="0" w:color="auto"/>
        <w:right w:val="none" w:sz="0" w:space="0" w:color="auto"/>
      </w:divBdr>
    </w:div>
    <w:div w:id="2082753385">
      <w:bodyDiv w:val="1"/>
      <w:marLeft w:val="0"/>
      <w:marRight w:val="0"/>
      <w:marTop w:val="0"/>
      <w:marBottom w:val="0"/>
      <w:divBdr>
        <w:top w:val="none" w:sz="0" w:space="0" w:color="auto"/>
        <w:left w:val="none" w:sz="0" w:space="0" w:color="auto"/>
        <w:bottom w:val="none" w:sz="0" w:space="0" w:color="auto"/>
        <w:right w:val="none" w:sz="0" w:space="0" w:color="auto"/>
      </w:divBdr>
    </w:div>
    <w:div w:id="2099907328">
      <w:bodyDiv w:val="1"/>
      <w:marLeft w:val="0"/>
      <w:marRight w:val="0"/>
      <w:marTop w:val="0"/>
      <w:marBottom w:val="0"/>
      <w:divBdr>
        <w:top w:val="none" w:sz="0" w:space="0" w:color="auto"/>
        <w:left w:val="none" w:sz="0" w:space="0" w:color="auto"/>
        <w:bottom w:val="none" w:sz="0" w:space="0" w:color="auto"/>
        <w:right w:val="none" w:sz="0" w:space="0" w:color="auto"/>
      </w:divBdr>
    </w:div>
    <w:div w:id="2101752167">
      <w:bodyDiv w:val="1"/>
      <w:marLeft w:val="0"/>
      <w:marRight w:val="0"/>
      <w:marTop w:val="0"/>
      <w:marBottom w:val="0"/>
      <w:divBdr>
        <w:top w:val="none" w:sz="0" w:space="0" w:color="auto"/>
        <w:left w:val="none" w:sz="0" w:space="0" w:color="auto"/>
        <w:bottom w:val="none" w:sz="0" w:space="0" w:color="auto"/>
        <w:right w:val="none" w:sz="0" w:space="0" w:color="auto"/>
      </w:divBdr>
    </w:div>
    <w:div w:id="2113158240">
      <w:bodyDiv w:val="1"/>
      <w:marLeft w:val="0"/>
      <w:marRight w:val="0"/>
      <w:marTop w:val="0"/>
      <w:marBottom w:val="0"/>
      <w:divBdr>
        <w:top w:val="none" w:sz="0" w:space="0" w:color="auto"/>
        <w:left w:val="none" w:sz="0" w:space="0" w:color="auto"/>
        <w:bottom w:val="none" w:sz="0" w:space="0" w:color="auto"/>
        <w:right w:val="none" w:sz="0" w:space="0" w:color="auto"/>
      </w:divBdr>
    </w:div>
    <w:div w:id="2116517457">
      <w:bodyDiv w:val="1"/>
      <w:marLeft w:val="0"/>
      <w:marRight w:val="0"/>
      <w:marTop w:val="0"/>
      <w:marBottom w:val="0"/>
      <w:divBdr>
        <w:top w:val="none" w:sz="0" w:space="0" w:color="auto"/>
        <w:left w:val="none" w:sz="0" w:space="0" w:color="auto"/>
        <w:bottom w:val="none" w:sz="0" w:space="0" w:color="auto"/>
        <w:right w:val="none" w:sz="0" w:space="0" w:color="auto"/>
      </w:divBdr>
    </w:div>
    <w:div w:id="2118482340">
      <w:bodyDiv w:val="1"/>
      <w:marLeft w:val="0"/>
      <w:marRight w:val="0"/>
      <w:marTop w:val="0"/>
      <w:marBottom w:val="0"/>
      <w:divBdr>
        <w:top w:val="none" w:sz="0" w:space="0" w:color="auto"/>
        <w:left w:val="none" w:sz="0" w:space="0" w:color="auto"/>
        <w:bottom w:val="none" w:sz="0" w:space="0" w:color="auto"/>
        <w:right w:val="none" w:sz="0" w:space="0" w:color="auto"/>
      </w:divBdr>
    </w:div>
    <w:div w:id="2119987682">
      <w:bodyDiv w:val="1"/>
      <w:marLeft w:val="0"/>
      <w:marRight w:val="0"/>
      <w:marTop w:val="0"/>
      <w:marBottom w:val="0"/>
      <w:divBdr>
        <w:top w:val="none" w:sz="0" w:space="0" w:color="auto"/>
        <w:left w:val="none" w:sz="0" w:space="0" w:color="auto"/>
        <w:bottom w:val="none" w:sz="0" w:space="0" w:color="auto"/>
        <w:right w:val="none" w:sz="0" w:space="0" w:color="auto"/>
      </w:divBdr>
    </w:div>
    <w:div w:id="2127498806">
      <w:bodyDiv w:val="1"/>
      <w:marLeft w:val="0"/>
      <w:marRight w:val="0"/>
      <w:marTop w:val="0"/>
      <w:marBottom w:val="0"/>
      <w:divBdr>
        <w:top w:val="none" w:sz="0" w:space="0" w:color="auto"/>
        <w:left w:val="none" w:sz="0" w:space="0" w:color="auto"/>
        <w:bottom w:val="none" w:sz="0" w:space="0" w:color="auto"/>
        <w:right w:val="none" w:sz="0" w:space="0" w:color="auto"/>
      </w:divBdr>
    </w:div>
    <w:div w:id="21430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2C19-443E-486A-8C91-5F6A849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26</Pages>
  <Words>8104</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ntoktonazarova</dc:creator>
  <cp:keywords/>
  <dc:description/>
  <cp:lastModifiedBy>User</cp:lastModifiedBy>
  <cp:revision>69</cp:revision>
  <cp:lastPrinted>2018-09-10T09:12:00Z</cp:lastPrinted>
  <dcterms:created xsi:type="dcterms:W3CDTF">2018-09-17T10:23:00Z</dcterms:created>
  <dcterms:modified xsi:type="dcterms:W3CDTF">2018-09-25T03:45:00Z</dcterms:modified>
</cp:coreProperties>
</file>